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2A7CF" w14:textId="12F0A12C" w:rsidR="007A66B4" w:rsidRDefault="003B09A1" w:rsidP="00D767CE">
      <w:pPr>
        <w:pStyle w:val="Title"/>
      </w:pPr>
      <w:r>
        <w:t xml:space="preserve">Kermit-20 5.3(235)-5 Maintenance </w:t>
      </w:r>
      <w:r w:rsidR="00D767CE">
        <w:t>R</w:t>
      </w:r>
      <w:r>
        <w:t>elease</w:t>
      </w:r>
    </w:p>
    <w:p w14:paraId="3D01DB64" w14:textId="3A6D8E49" w:rsidR="003C3645" w:rsidRDefault="003C3645">
      <w:r>
        <w:t>Thomas DeBellis</w:t>
      </w:r>
      <w:r w:rsidRPr="003C3645">
        <w:t xml:space="preserve">, </w:t>
      </w:r>
      <w:hyperlink r:id="rId6" w:history="1">
        <w:r w:rsidRPr="00663A8C">
          <w:rPr>
            <w:rStyle w:val="Hyperlink"/>
          </w:rPr>
          <w:t>SLOGIN@TOMMYT.#DECnet</w:t>
        </w:r>
      </w:hyperlink>
      <w:r>
        <w:t xml:space="preserve"> (</w:t>
      </w:r>
      <w:r w:rsidRPr="003C3645">
        <w:rPr>
          <w:rFonts w:ascii="Consolas" w:hAnsi="Consolas" w:cs="Consolas"/>
        </w:rPr>
        <w:t>TOMMYT::SLOGIN</w:t>
      </w:r>
      <w:r>
        <w:t>, HECnet), 11-Jun-2023</w:t>
      </w:r>
    </w:p>
    <w:sdt>
      <w:sdtPr>
        <w:id w:val="1460759409"/>
        <w:docPartObj>
          <w:docPartGallery w:val="Table of Contents"/>
          <w:docPartUnique/>
        </w:docPartObj>
      </w:sdtPr>
      <w:sdtEndPr>
        <w:rPr>
          <w:rFonts w:asciiTheme="minorHAnsi" w:eastAsiaTheme="minorHAnsi" w:hAnsiTheme="minorHAnsi" w:cstheme="minorBidi"/>
          <w:noProof/>
          <w:color w:val="auto"/>
          <w:sz w:val="24"/>
          <w:szCs w:val="24"/>
        </w:rPr>
      </w:sdtEndPr>
      <w:sdtContent>
        <w:p w14:paraId="40941A49" w14:textId="2EE1E7DC" w:rsidR="00056108" w:rsidRDefault="00056108">
          <w:pPr>
            <w:pStyle w:val="TOCHeading"/>
          </w:pPr>
          <w:r>
            <w:t>Table of Contents</w:t>
          </w:r>
        </w:p>
        <w:p w14:paraId="47AD552E" w14:textId="0A8A6D40" w:rsidR="00057B0D" w:rsidRPr="00057B0D" w:rsidRDefault="00056108" w:rsidP="00057B0D">
          <w:pPr>
            <w:pStyle w:val="TOC1"/>
            <w:tabs>
              <w:tab w:val="right" w:leader="dot" w:pos="9350"/>
            </w:tabs>
            <w:spacing w:before="0"/>
            <w:rPr>
              <w:rFonts w:eastAsiaTheme="minorEastAsia" w:cstheme="minorBidi"/>
              <w:b w:val="0"/>
              <w:bCs w:val="0"/>
              <w:i w:val="0"/>
              <w:iCs w:val="0"/>
              <w:noProof/>
            </w:rPr>
          </w:pPr>
          <w:r w:rsidRPr="00057B0D">
            <w:rPr>
              <w:b w:val="0"/>
              <w:bCs w:val="0"/>
              <w:i w:val="0"/>
              <w:iCs w:val="0"/>
            </w:rPr>
            <w:fldChar w:fldCharType="begin"/>
          </w:r>
          <w:r w:rsidRPr="00057B0D">
            <w:rPr>
              <w:b w:val="0"/>
              <w:bCs w:val="0"/>
              <w:i w:val="0"/>
              <w:iCs w:val="0"/>
            </w:rPr>
            <w:instrText xml:space="preserve"> TOC \o "1-3" \h \z \u </w:instrText>
          </w:r>
          <w:r w:rsidRPr="00057B0D">
            <w:rPr>
              <w:b w:val="0"/>
              <w:bCs w:val="0"/>
              <w:i w:val="0"/>
              <w:iCs w:val="0"/>
            </w:rPr>
            <w:fldChar w:fldCharType="separate"/>
          </w:r>
          <w:hyperlink w:anchor="_Toc137380926" w:history="1">
            <w:r w:rsidR="00057B0D" w:rsidRPr="00057B0D">
              <w:rPr>
                <w:rStyle w:val="Hyperlink"/>
                <w:b w:val="0"/>
                <w:bCs w:val="0"/>
                <w:i w:val="0"/>
                <w:iCs w:val="0"/>
                <w:noProof/>
              </w:rPr>
              <w:t>Summary</w:t>
            </w:r>
            <w:r w:rsidR="00057B0D" w:rsidRPr="00057B0D">
              <w:rPr>
                <w:b w:val="0"/>
                <w:bCs w:val="0"/>
                <w:i w:val="0"/>
                <w:iCs w:val="0"/>
                <w:noProof/>
                <w:webHidden/>
              </w:rPr>
              <w:tab/>
            </w:r>
            <w:r w:rsidR="00057B0D" w:rsidRPr="00057B0D">
              <w:rPr>
                <w:b w:val="0"/>
                <w:bCs w:val="0"/>
                <w:i w:val="0"/>
                <w:iCs w:val="0"/>
                <w:noProof/>
                <w:webHidden/>
              </w:rPr>
              <w:fldChar w:fldCharType="begin"/>
            </w:r>
            <w:r w:rsidR="00057B0D" w:rsidRPr="00057B0D">
              <w:rPr>
                <w:b w:val="0"/>
                <w:bCs w:val="0"/>
                <w:i w:val="0"/>
                <w:iCs w:val="0"/>
                <w:noProof/>
                <w:webHidden/>
              </w:rPr>
              <w:instrText xml:space="preserve"> PAGEREF _Toc137380926 \h </w:instrText>
            </w:r>
            <w:r w:rsidR="00057B0D" w:rsidRPr="00057B0D">
              <w:rPr>
                <w:b w:val="0"/>
                <w:bCs w:val="0"/>
                <w:i w:val="0"/>
                <w:iCs w:val="0"/>
                <w:noProof/>
                <w:webHidden/>
              </w:rPr>
            </w:r>
            <w:r w:rsidR="00057B0D" w:rsidRPr="00057B0D">
              <w:rPr>
                <w:b w:val="0"/>
                <w:bCs w:val="0"/>
                <w:i w:val="0"/>
                <w:iCs w:val="0"/>
                <w:noProof/>
                <w:webHidden/>
              </w:rPr>
              <w:fldChar w:fldCharType="separate"/>
            </w:r>
            <w:r w:rsidR="00974D8B">
              <w:rPr>
                <w:b w:val="0"/>
                <w:bCs w:val="0"/>
                <w:i w:val="0"/>
                <w:iCs w:val="0"/>
                <w:noProof/>
                <w:webHidden/>
              </w:rPr>
              <w:t>2</w:t>
            </w:r>
            <w:r w:rsidR="00057B0D" w:rsidRPr="00057B0D">
              <w:rPr>
                <w:b w:val="0"/>
                <w:bCs w:val="0"/>
                <w:i w:val="0"/>
                <w:iCs w:val="0"/>
                <w:noProof/>
                <w:webHidden/>
              </w:rPr>
              <w:fldChar w:fldCharType="end"/>
            </w:r>
          </w:hyperlink>
        </w:p>
        <w:p w14:paraId="5FA9A9AA" w14:textId="2B2068A1"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27" w:history="1">
            <w:r w:rsidRPr="00057B0D">
              <w:rPr>
                <w:rStyle w:val="Hyperlink"/>
                <w:b w:val="0"/>
                <w:bCs w:val="0"/>
                <w:i w:val="0"/>
                <w:iCs w:val="0"/>
                <w:noProof/>
              </w:rPr>
              <w:t>[231] Fix RECEIVE with no file name</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_Toc137380927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2</w:t>
            </w:r>
            <w:r w:rsidRPr="00057B0D">
              <w:rPr>
                <w:b w:val="0"/>
                <w:bCs w:val="0"/>
                <w:i w:val="0"/>
                <w:iCs w:val="0"/>
                <w:noProof/>
                <w:webHidden/>
              </w:rPr>
              <w:fldChar w:fldCharType="end"/>
            </w:r>
          </w:hyperlink>
        </w:p>
        <w:p w14:paraId="0ADEC470" w14:textId="55E3B8EE"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28" w:history="1">
            <w:r w:rsidRPr="00057B0D">
              <w:rPr>
                <w:rStyle w:val="Hyperlink"/>
                <w:b w:val="0"/>
                <w:bCs w:val="0"/>
                <w:i w:val="0"/>
                <w:iCs w:val="0"/>
                <w:noProof/>
              </w:rPr>
              <w:t>[232] 36 bit byte file sizes</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_Toc137380928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2</w:t>
            </w:r>
            <w:r w:rsidRPr="00057B0D">
              <w:rPr>
                <w:b w:val="0"/>
                <w:bCs w:val="0"/>
                <w:i w:val="0"/>
                <w:iCs w:val="0"/>
                <w:noProof/>
                <w:webHidden/>
              </w:rPr>
              <w:fldChar w:fldCharType="end"/>
            </w:r>
          </w:hyperlink>
        </w:p>
        <w:p w14:paraId="1F22C2D3" w14:textId="090A4415"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29" w:history="1">
            <w:r w:rsidRPr="00057B0D">
              <w:rPr>
                <w:rStyle w:val="Hyperlink"/>
                <w:b w:val="0"/>
                <w:bCs w:val="0"/>
                <w:i w:val="0"/>
                <w:iCs w:val="0"/>
                <w:noProof/>
              </w:rPr>
              <w:t>[233] Transaction Log and Debug log fixes and enhancements</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_Toc137380929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3</w:t>
            </w:r>
            <w:r w:rsidRPr="00057B0D">
              <w:rPr>
                <w:b w:val="0"/>
                <w:bCs w:val="0"/>
                <w:i w:val="0"/>
                <w:iCs w:val="0"/>
                <w:noProof/>
                <w:webHidden/>
              </w:rPr>
              <w:fldChar w:fldCharType="end"/>
            </w:r>
          </w:hyperlink>
        </w:p>
        <w:p w14:paraId="1398CCBB" w14:textId="35DE58DE" w:rsidR="00057B0D" w:rsidRPr="00057B0D" w:rsidRDefault="00057B0D" w:rsidP="00057B0D">
          <w:pPr>
            <w:pStyle w:val="TOC2"/>
            <w:tabs>
              <w:tab w:val="right" w:leader="dot" w:pos="9350"/>
            </w:tabs>
            <w:spacing w:before="0"/>
            <w:rPr>
              <w:rFonts w:eastAsiaTheme="minorEastAsia" w:cstheme="minorBidi"/>
              <w:b w:val="0"/>
              <w:bCs w:val="0"/>
              <w:noProof/>
              <w:sz w:val="24"/>
              <w:szCs w:val="24"/>
            </w:rPr>
          </w:pPr>
          <w:hyperlink w:anchor="_Toc137380930" w:history="1">
            <w:r w:rsidRPr="00057B0D">
              <w:rPr>
                <w:rStyle w:val="Hyperlink"/>
                <w:b w:val="0"/>
                <w:bCs w:val="0"/>
                <w:noProof/>
              </w:rPr>
              <w:t>Transaction logging</w:t>
            </w:r>
            <w:r w:rsidRPr="00057B0D">
              <w:rPr>
                <w:b w:val="0"/>
                <w:bCs w:val="0"/>
                <w:noProof/>
                <w:webHidden/>
              </w:rPr>
              <w:tab/>
            </w:r>
            <w:r w:rsidRPr="00057B0D">
              <w:rPr>
                <w:b w:val="0"/>
                <w:bCs w:val="0"/>
                <w:noProof/>
                <w:webHidden/>
              </w:rPr>
              <w:fldChar w:fldCharType="begin"/>
            </w:r>
            <w:r w:rsidRPr="00057B0D">
              <w:rPr>
                <w:b w:val="0"/>
                <w:bCs w:val="0"/>
                <w:noProof/>
                <w:webHidden/>
              </w:rPr>
              <w:instrText xml:space="preserve"> PAGEREF _Toc137380930 \h </w:instrText>
            </w:r>
            <w:r w:rsidRPr="00057B0D">
              <w:rPr>
                <w:b w:val="0"/>
                <w:bCs w:val="0"/>
                <w:noProof/>
                <w:webHidden/>
              </w:rPr>
            </w:r>
            <w:r w:rsidRPr="00057B0D">
              <w:rPr>
                <w:b w:val="0"/>
                <w:bCs w:val="0"/>
                <w:noProof/>
                <w:webHidden/>
              </w:rPr>
              <w:fldChar w:fldCharType="separate"/>
            </w:r>
            <w:r w:rsidR="00974D8B">
              <w:rPr>
                <w:b w:val="0"/>
                <w:bCs w:val="0"/>
                <w:noProof/>
                <w:webHidden/>
              </w:rPr>
              <w:t>3</w:t>
            </w:r>
            <w:r w:rsidRPr="00057B0D">
              <w:rPr>
                <w:b w:val="0"/>
                <w:bCs w:val="0"/>
                <w:noProof/>
                <w:webHidden/>
              </w:rPr>
              <w:fldChar w:fldCharType="end"/>
            </w:r>
          </w:hyperlink>
        </w:p>
        <w:p w14:paraId="67F2DEA0" w14:textId="6A5BD38F" w:rsidR="00057B0D" w:rsidRPr="00057B0D" w:rsidRDefault="00057B0D" w:rsidP="00057B0D">
          <w:pPr>
            <w:pStyle w:val="TOC3"/>
            <w:tabs>
              <w:tab w:val="right" w:leader="dot" w:pos="9350"/>
            </w:tabs>
            <w:rPr>
              <w:rFonts w:eastAsiaTheme="minorEastAsia" w:cstheme="minorBidi"/>
              <w:noProof/>
              <w:sz w:val="24"/>
              <w:szCs w:val="24"/>
            </w:rPr>
          </w:pPr>
          <w:hyperlink w:anchor="_Toc137380931" w:history="1">
            <w:r w:rsidRPr="00057B0D">
              <w:rPr>
                <w:rStyle w:val="Hyperlink"/>
                <w:noProof/>
              </w:rPr>
              <w:t>Garbled Text</w:t>
            </w:r>
            <w:r w:rsidRPr="00057B0D">
              <w:rPr>
                <w:noProof/>
                <w:webHidden/>
              </w:rPr>
              <w:tab/>
            </w:r>
            <w:r w:rsidRPr="00057B0D">
              <w:rPr>
                <w:noProof/>
                <w:webHidden/>
              </w:rPr>
              <w:fldChar w:fldCharType="begin"/>
            </w:r>
            <w:r w:rsidRPr="00057B0D">
              <w:rPr>
                <w:noProof/>
                <w:webHidden/>
              </w:rPr>
              <w:instrText xml:space="preserve"> PAGEREF _Toc137380931 \h </w:instrText>
            </w:r>
            <w:r w:rsidRPr="00057B0D">
              <w:rPr>
                <w:noProof/>
                <w:webHidden/>
              </w:rPr>
            </w:r>
            <w:r w:rsidRPr="00057B0D">
              <w:rPr>
                <w:noProof/>
                <w:webHidden/>
              </w:rPr>
              <w:fldChar w:fldCharType="separate"/>
            </w:r>
            <w:r w:rsidR="00974D8B">
              <w:rPr>
                <w:noProof/>
                <w:webHidden/>
              </w:rPr>
              <w:t>3</w:t>
            </w:r>
            <w:r w:rsidRPr="00057B0D">
              <w:rPr>
                <w:noProof/>
                <w:webHidden/>
              </w:rPr>
              <w:fldChar w:fldCharType="end"/>
            </w:r>
          </w:hyperlink>
        </w:p>
        <w:p w14:paraId="6B537EE8" w14:textId="4A8C4493" w:rsidR="00057B0D" w:rsidRPr="00057B0D" w:rsidRDefault="00057B0D" w:rsidP="00057B0D">
          <w:pPr>
            <w:pStyle w:val="TOC3"/>
            <w:tabs>
              <w:tab w:val="right" w:leader="dot" w:pos="9350"/>
            </w:tabs>
            <w:rPr>
              <w:rFonts w:eastAsiaTheme="minorEastAsia" w:cstheme="minorBidi"/>
              <w:noProof/>
              <w:sz w:val="24"/>
              <w:szCs w:val="24"/>
            </w:rPr>
          </w:pPr>
          <w:hyperlink w:anchor="_Toc137380932" w:history="1">
            <w:r w:rsidRPr="00057B0D">
              <w:rPr>
                <w:rStyle w:val="Hyperlink"/>
                <w:noProof/>
              </w:rPr>
              <w:t>Write-Protection Failures</w:t>
            </w:r>
            <w:r w:rsidRPr="00057B0D">
              <w:rPr>
                <w:noProof/>
                <w:webHidden/>
              </w:rPr>
              <w:tab/>
            </w:r>
            <w:r w:rsidRPr="00057B0D">
              <w:rPr>
                <w:noProof/>
                <w:webHidden/>
              </w:rPr>
              <w:fldChar w:fldCharType="begin"/>
            </w:r>
            <w:r w:rsidRPr="00057B0D">
              <w:rPr>
                <w:noProof/>
                <w:webHidden/>
              </w:rPr>
              <w:instrText xml:space="preserve"> PAGEREF _Toc137380932 \h </w:instrText>
            </w:r>
            <w:r w:rsidRPr="00057B0D">
              <w:rPr>
                <w:noProof/>
                <w:webHidden/>
              </w:rPr>
            </w:r>
            <w:r w:rsidRPr="00057B0D">
              <w:rPr>
                <w:noProof/>
                <w:webHidden/>
              </w:rPr>
              <w:fldChar w:fldCharType="separate"/>
            </w:r>
            <w:r w:rsidR="00974D8B">
              <w:rPr>
                <w:noProof/>
                <w:webHidden/>
              </w:rPr>
              <w:t>3</w:t>
            </w:r>
            <w:r w:rsidRPr="00057B0D">
              <w:rPr>
                <w:noProof/>
                <w:webHidden/>
              </w:rPr>
              <w:fldChar w:fldCharType="end"/>
            </w:r>
          </w:hyperlink>
        </w:p>
        <w:p w14:paraId="7D3881DD" w14:textId="7896C502" w:rsidR="00057B0D" w:rsidRPr="00057B0D" w:rsidRDefault="00057B0D" w:rsidP="00057B0D">
          <w:pPr>
            <w:pStyle w:val="TOC3"/>
            <w:tabs>
              <w:tab w:val="right" w:leader="dot" w:pos="9350"/>
            </w:tabs>
            <w:rPr>
              <w:rFonts w:eastAsiaTheme="minorEastAsia" w:cstheme="minorBidi"/>
              <w:noProof/>
              <w:sz w:val="24"/>
              <w:szCs w:val="24"/>
            </w:rPr>
          </w:pPr>
          <w:hyperlink w:anchor="_Toc137380933" w:history="1">
            <w:r w:rsidRPr="00057B0D">
              <w:rPr>
                <w:rStyle w:val="Hyperlink"/>
                <w:noProof/>
              </w:rPr>
              <w:t>Enhancements</w:t>
            </w:r>
            <w:r w:rsidRPr="00057B0D">
              <w:rPr>
                <w:noProof/>
                <w:webHidden/>
              </w:rPr>
              <w:tab/>
            </w:r>
            <w:r w:rsidRPr="00057B0D">
              <w:rPr>
                <w:noProof/>
                <w:webHidden/>
              </w:rPr>
              <w:fldChar w:fldCharType="begin"/>
            </w:r>
            <w:r w:rsidRPr="00057B0D">
              <w:rPr>
                <w:noProof/>
                <w:webHidden/>
              </w:rPr>
              <w:instrText xml:space="preserve"> PAGEREF _Toc137380933 \h </w:instrText>
            </w:r>
            <w:r w:rsidRPr="00057B0D">
              <w:rPr>
                <w:noProof/>
                <w:webHidden/>
              </w:rPr>
            </w:r>
            <w:r w:rsidRPr="00057B0D">
              <w:rPr>
                <w:noProof/>
                <w:webHidden/>
              </w:rPr>
              <w:fldChar w:fldCharType="separate"/>
            </w:r>
            <w:r w:rsidR="00974D8B">
              <w:rPr>
                <w:noProof/>
                <w:webHidden/>
              </w:rPr>
              <w:t>3</w:t>
            </w:r>
            <w:r w:rsidRPr="00057B0D">
              <w:rPr>
                <w:noProof/>
                <w:webHidden/>
              </w:rPr>
              <w:fldChar w:fldCharType="end"/>
            </w:r>
          </w:hyperlink>
        </w:p>
        <w:p w14:paraId="7BDAF796" w14:textId="608C42CE" w:rsidR="00057B0D" w:rsidRPr="00057B0D" w:rsidRDefault="00057B0D" w:rsidP="00057B0D">
          <w:pPr>
            <w:pStyle w:val="TOC2"/>
            <w:tabs>
              <w:tab w:val="right" w:leader="dot" w:pos="9350"/>
            </w:tabs>
            <w:spacing w:before="0"/>
            <w:rPr>
              <w:rFonts w:eastAsiaTheme="minorEastAsia" w:cstheme="minorBidi"/>
              <w:b w:val="0"/>
              <w:bCs w:val="0"/>
              <w:noProof/>
              <w:sz w:val="24"/>
              <w:szCs w:val="24"/>
            </w:rPr>
          </w:pPr>
          <w:hyperlink w:anchor="_Toc137380934" w:history="1">
            <w:r w:rsidRPr="00057B0D">
              <w:rPr>
                <w:rStyle w:val="Hyperlink"/>
                <w:b w:val="0"/>
                <w:bCs w:val="0"/>
                <w:noProof/>
              </w:rPr>
              <w:t>Debug Log Decode Fix</w:t>
            </w:r>
            <w:r w:rsidRPr="00057B0D">
              <w:rPr>
                <w:b w:val="0"/>
                <w:bCs w:val="0"/>
                <w:noProof/>
                <w:webHidden/>
              </w:rPr>
              <w:tab/>
            </w:r>
            <w:r w:rsidRPr="00057B0D">
              <w:rPr>
                <w:b w:val="0"/>
                <w:bCs w:val="0"/>
                <w:noProof/>
                <w:webHidden/>
              </w:rPr>
              <w:fldChar w:fldCharType="begin"/>
            </w:r>
            <w:r w:rsidRPr="00057B0D">
              <w:rPr>
                <w:b w:val="0"/>
                <w:bCs w:val="0"/>
                <w:noProof/>
                <w:webHidden/>
              </w:rPr>
              <w:instrText xml:space="preserve"> PAGEREF _Toc137380934 \h </w:instrText>
            </w:r>
            <w:r w:rsidRPr="00057B0D">
              <w:rPr>
                <w:b w:val="0"/>
                <w:bCs w:val="0"/>
                <w:noProof/>
                <w:webHidden/>
              </w:rPr>
            </w:r>
            <w:r w:rsidRPr="00057B0D">
              <w:rPr>
                <w:b w:val="0"/>
                <w:bCs w:val="0"/>
                <w:noProof/>
                <w:webHidden/>
              </w:rPr>
              <w:fldChar w:fldCharType="separate"/>
            </w:r>
            <w:r w:rsidR="00974D8B">
              <w:rPr>
                <w:b w:val="0"/>
                <w:bCs w:val="0"/>
                <w:noProof/>
                <w:webHidden/>
              </w:rPr>
              <w:t>3</w:t>
            </w:r>
            <w:r w:rsidRPr="00057B0D">
              <w:rPr>
                <w:b w:val="0"/>
                <w:bCs w:val="0"/>
                <w:noProof/>
                <w:webHidden/>
              </w:rPr>
              <w:fldChar w:fldCharType="end"/>
            </w:r>
          </w:hyperlink>
        </w:p>
        <w:p w14:paraId="1A5942E2" w14:textId="1290ED3C"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35" w:history="1">
            <w:r w:rsidRPr="00057B0D">
              <w:rPr>
                <w:rStyle w:val="Hyperlink"/>
                <w:b w:val="0"/>
                <w:bCs w:val="0"/>
                <w:i w:val="0"/>
                <w:iCs w:val="0"/>
                <w:noProof/>
              </w:rPr>
              <w:t>[234] Error messages may not be seen if displayed in remote server</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_Toc137380935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4</w:t>
            </w:r>
            <w:r w:rsidRPr="00057B0D">
              <w:rPr>
                <w:b w:val="0"/>
                <w:bCs w:val="0"/>
                <w:i w:val="0"/>
                <w:iCs w:val="0"/>
                <w:noProof/>
                <w:webHidden/>
              </w:rPr>
              <w:fldChar w:fldCharType="end"/>
            </w:r>
          </w:hyperlink>
        </w:p>
        <w:p w14:paraId="6D67A8A6" w14:textId="11DEDBA3"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36" w:history="1">
            <w:r w:rsidRPr="00057B0D">
              <w:rPr>
                <w:rStyle w:val="Hyperlink"/>
                <w:b w:val="0"/>
                <w:bCs w:val="0"/>
                <w:i w:val="0"/>
                <w:iCs w:val="0"/>
                <w:noProof/>
              </w:rPr>
              <w:t>[235] Properly signal and handle file errors in server mode</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_Toc137380936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4</w:t>
            </w:r>
            <w:r w:rsidRPr="00057B0D">
              <w:rPr>
                <w:b w:val="0"/>
                <w:bCs w:val="0"/>
                <w:i w:val="0"/>
                <w:iCs w:val="0"/>
                <w:noProof/>
                <w:webHidden/>
              </w:rPr>
              <w:fldChar w:fldCharType="end"/>
            </w:r>
          </w:hyperlink>
        </w:p>
        <w:p w14:paraId="3CBDCC42" w14:textId="6FF2E0A0"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37" w:history="1">
            <w:r w:rsidRPr="00057B0D">
              <w:rPr>
                <w:rStyle w:val="Hyperlink"/>
                <w:b w:val="0"/>
                <w:bCs w:val="0"/>
                <w:i w:val="0"/>
                <w:iCs w:val="0"/>
                <w:noProof/>
              </w:rPr>
              <w:t>Additional Batch Tests</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_Toc137380937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4</w:t>
            </w:r>
            <w:r w:rsidRPr="00057B0D">
              <w:rPr>
                <w:b w:val="0"/>
                <w:bCs w:val="0"/>
                <w:i w:val="0"/>
                <w:iCs w:val="0"/>
                <w:noProof/>
                <w:webHidden/>
              </w:rPr>
              <w:fldChar w:fldCharType="end"/>
            </w:r>
          </w:hyperlink>
        </w:p>
        <w:p w14:paraId="5851E5CE" w14:textId="463B025A" w:rsidR="00057B0D" w:rsidRPr="00057B0D" w:rsidRDefault="00057B0D" w:rsidP="00057B0D">
          <w:pPr>
            <w:pStyle w:val="TOC2"/>
            <w:tabs>
              <w:tab w:val="right" w:leader="dot" w:pos="9350"/>
            </w:tabs>
            <w:spacing w:before="0"/>
            <w:rPr>
              <w:rFonts w:eastAsiaTheme="minorEastAsia" w:cstheme="minorBidi"/>
              <w:b w:val="0"/>
              <w:bCs w:val="0"/>
              <w:noProof/>
              <w:sz w:val="24"/>
              <w:szCs w:val="24"/>
            </w:rPr>
          </w:pPr>
          <w:hyperlink w:anchor="_Toc137380938" w:history="1">
            <w:r w:rsidRPr="00057B0D">
              <w:rPr>
                <w:rStyle w:val="Hyperlink"/>
                <w:rFonts w:ascii="Consolas" w:hAnsi="Consolas" w:cs="Consolas"/>
                <w:b w:val="0"/>
                <w:bCs w:val="0"/>
                <w:noProof/>
              </w:rPr>
              <w:t>K2036P</w:t>
            </w:r>
            <w:r w:rsidRPr="00057B0D">
              <w:rPr>
                <w:rStyle w:val="Hyperlink"/>
                <w:b w:val="0"/>
                <w:bCs w:val="0"/>
                <w:noProof/>
              </w:rPr>
              <w:t>: Kermit-20 36 Bit Mode via pseudo-terminal</w:t>
            </w:r>
            <w:r w:rsidRPr="00057B0D">
              <w:rPr>
                <w:b w:val="0"/>
                <w:bCs w:val="0"/>
                <w:noProof/>
                <w:webHidden/>
              </w:rPr>
              <w:tab/>
            </w:r>
            <w:r w:rsidRPr="00057B0D">
              <w:rPr>
                <w:b w:val="0"/>
                <w:bCs w:val="0"/>
                <w:noProof/>
                <w:webHidden/>
              </w:rPr>
              <w:fldChar w:fldCharType="begin"/>
            </w:r>
            <w:r w:rsidRPr="00057B0D">
              <w:rPr>
                <w:b w:val="0"/>
                <w:bCs w:val="0"/>
                <w:noProof/>
                <w:webHidden/>
              </w:rPr>
              <w:instrText xml:space="preserve"> PAGEREF _Toc137380938 \h </w:instrText>
            </w:r>
            <w:r w:rsidRPr="00057B0D">
              <w:rPr>
                <w:b w:val="0"/>
                <w:bCs w:val="0"/>
                <w:noProof/>
                <w:webHidden/>
              </w:rPr>
            </w:r>
            <w:r w:rsidRPr="00057B0D">
              <w:rPr>
                <w:b w:val="0"/>
                <w:bCs w:val="0"/>
                <w:noProof/>
                <w:webHidden/>
              </w:rPr>
              <w:fldChar w:fldCharType="separate"/>
            </w:r>
            <w:r w:rsidR="00974D8B">
              <w:rPr>
                <w:b w:val="0"/>
                <w:bCs w:val="0"/>
                <w:noProof/>
                <w:webHidden/>
              </w:rPr>
              <w:t>4</w:t>
            </w:r>
            <w:r w:rsidRPr="00057B0D">
              <w:rPr>
                <w:b w:val="0"/>
                <w:bCs w:val="0"/>
                <w:noProof/>
                <w:webHidden/>
              </w:rPr>
              <w:fldChar w:fldCharType="end"/>
            </w:r>
          </w:hyperlink>
        </w:p>
        <w:p w14:paraId="58E9E3E7" w14:textId="11F9EA47" w:rsidR="00057B0D" w:rsidRPr="00057B0D" w:rsidRDefault="00057B0D" w:rsidP="00057B0D">
          <w:pPr>
            <w:pStyle w:val="TOC2"/>
            <w:tabs>
              <w:tab w:val="right" w:leader="dot" w:pos="9350"/>
            </w:tabs>
            <w:spacing w:before="0"/>
            <w:rPr>
              <w:rFonts w:eastAsiaTheme="minorEastAsia" w:cstheme="minorBidi"/>
              <w:b w:val="0"/>
              <w:bCs w:val="0"/>
              <w:noProof/>
              <w:sz w:val="24"/>
              <w:szCs w:val="24"/>
            </w:rPr>
          </w:pPr>
          <w:hyperlink w:anchor="_Toc137380939" w:history="1">
            <w:r w:rsidRPr="00057B0D">
              <w:rPr>
                <w:rStyle w:val="Hyperlink"/>
                <w:rFonts w:ascii="Consolas" w:hAnsi="Consolas" w:cs="Consolas"/>
                <w:b w:val="0"/>
                <w:bCs w:val="0"/>
                <w:noProof/>
              </w:rPr>
              <w:t>K2036C</w:t>
            </w:r>
            <w:r w:rsidRPr="00057B0D">
              <w:rPr>
                <w:rStyle w:val="Hyperlink"/>
                <w:b w:val="0"/>
                <w:bCs w:val="0"/>
                <w:noProof/>
              </w:rPr>
              <w:t>: Kermit-20 36 Bit Mode via pseudo-terminal with parity</w:t>
            </w:r>
            <w:r w:rsidRPr="00057B0D">
              <w:rPr>
                <w:b w:val="0"/>
                <w:bCs w:val="0"/>
                <w:noProof/>
                <w:webHidden/>
              </w:rPr>
              <w:tab/>
            </w:r>
            <w:r w:rsidRPr="00057B0D">
              <w:rPr>
                <w:b w:val="0"/>
                <w:bCs w:val="0"/>
                <w:noProof/>
                <w:webHidden/>
              </w:rPr>
              <w:fldChar w:fldCharType="begin"/>
            </w:r>
            <w:r w:rsidRPr="00057B0D">
              <w:rPr>
                <w:b w:val="0"/>
                <w:bCs w:val="0"/>
                <w:noProof/>
                <w:webHidden/>
              </w:rPr>
              <w:instrText xml:space="preserve"> PAGEREF _Toc137380939 \h </w:instrText>
            </w:r>
            <w:r w:rsidRPr="00057B0D">
              <w:rPr>
                <w:b w:val="0"/>
                <w:bCs w:val="0"/>
                <w:noProof/>
                <w:webHidden/>
              </w:rPr>
            </w:r>
            <w:r w:rsidRPr="00057B0D">
              <w:rPr>
                <w:b w:val="0"/>
                <w:bCs w:val="0"/>
                <w:noProof/>
                <w:webHidden/>
              </w:rPr>
              <w:fldChar w:fldCharType="separate"/>
            </w:r>
            <w:r w:rsidR="00974D8B">
              <w:rPr>
                <w:b w:val="0"/>
                <w:bCs w:val="0"/>
                <w:noProof/>
                <w:webHidden/>
              </w:rPr>
              <w:t>4</w:t>
            </w:r>
            <w:r w:rsidRPr="00057B0D">
              <w:rPr>
                <w:b w:val="0"/>
                <w:bCs w:val="0"/>
                <w:noProof/>
                <w:webHidden/>
              </w:rPr>
              <w:fldChar w:fldCharType="end"/>
            </w:r>
          </w:hyperlink>
        </w:p>
        <w:p w14:paraId="1FD90D7B" w14:textId="1F091725" w:rsidR="00057B0D" w:rsidRPr="00057B0D" w:rsidRDefault="00057B0D" w:rsidP="00057B0D">
          <w:pPr>
            <w:pStyle w:val="TOC1"/>
            <w:tabs>
              <w:tab w:val="right" w:leader="dot" w:pos="9350"/>
            </w:tabs>
            <w:spacing w:before="0"/>
            <w:rPr>
              <w:rFonts w:eastAsiaTheme="minorEastAsia" w:cstheme="minorBidi"/>
              <w:b w:val="0"/>
              <w:bCs w:val="0"/>
              <w:i w:val="0"/>
              <w:iCs w:val="0"/>
              <w:noProof/>
            </w:rPr>
          </w:pPr>
          <w:hyperlink w:anchor="_Toc137380940" w:history="1">
            <w:r w:rsidRPr="00057B0D">
              <w:rPr>
                <w:rStyle w:val="Hyperlink"/>
                <w:b w:val="0"/>
                <w:bCs w:val="0"/>
                <w:i w:val="0"/>
                <w:iCs w:val="0"/>
                <w:noProof/>
              </w:rPr>
              <w:t>Updated Help</w:t>
            </w:r>
            <w:r w:rsidRPr="00057B0D">
              <w:rPr>
                <w:b w:val="0"/>
                <w:bCs w:val="0"/>
                <w:i w:val="0"/>
                <w:iCs w:val="0"/>
                <w:noProof/>
                <w:webHidden/>
              </w:rPr>
              <w:tab/>
            </w:r>
            <w:r w:rsidRPr="00057B0D">
              <w:rPr>
                <w:b w:val="0"/>
                <w:bCs w:val="0"/>
                <w:i w:val="0"/>
                <w:iCs w:val="0"/>
                <w:noProof/>
                <w:webHidden/>
              </w:rPr>
              <w:fldChar w:fldCharType="begin"/>
            </w:r>
            <w:r w:rsidRPr="00057B0D">
              <w:rPr>
                <w:b w:val="0"/>
                <w:bCs w:val="0"/>
                <w:i w:val="0"/>
                <w:iCs w:val="0"/>
                <w:noProof/>
                <w:webHidden/>
              </w:rPr>
              <w:instrText xml:space="preserve"> PAGEREF _Toc137380940 \h </w:instrText>
            </w:r>
            <w:r w:rsidRPr="00057B0D">
              <w:rPr>
                <w:b w:val="0"/>
                <w:bCs w:val="0"/>
                <w:i w:val="0"/>
                <w:iCs w:val="0"/>
                <w:noProof/>
                <w:webHidden/>
              </w:rPr>
            </w:r>
            <w:r w:rsidRPr="00057B0D">
              <w:rPr>
                <w:b w:val="0"/>
                <w:bCs w:val="0"/>
                <w:i w:val="0"/>
                <w:iCs w:val="0"/>
                <w:noProof/>
                <w:webHidden/>
              </w:rPr>
              <w:fldChar w:fldCharType="separate"/>
            </w:r>
            <w:r w:rsidR="00974D8B">
              <w:rPr>
                <w:b w:val="0"/>
                <w:bCs w:val="0"/>
                <w:i w:val="0"/>
                <w:iCs w:val="0"/>
                <w:noProof/>
                <w:webHidden/>
              </w:rPr>
              <w:t>5</w:t>
            </w:r>
            <w:r w:rsidRPr="00057B0D">
              <w:rPr>
                <w:b w:val="0"/>
                <w:bCs w:val="0"/>
                <w:i w:val="0"/>
                <w:iCs w:val="0"/>
                <w:noProof/>
                <w:webHidden/>
              </w:rPr>
              <w:fldChar w:fldCharType="end"/>
            </w:r>
          </w:hyperlink>
        </w:p>
        <w:p w14:paraId="483D4AFC" w14:textId="0A814F5C" w:rsidR="00FE5201" w:rsidRDefault="00056108" w:rsidP="00FE5201">
          <w:r w:rsidRPr="00057B0D">
            <w:rPr>
              <w:noProof/>
            </w:rPr>
            <w:fldChar w:fldCharType="end"/>
          </w:r>
        </w:p>
      </w:sdtContent>
    </w:sdt>
    <w:p w14:paraId="33CA3ACB" w14:textId="5032CF08" w:rsidR="003B09A1" w:rsidRDefault="003C3645" w:rsidP="00FE5201">
      <w:pPr>
        <w:pStyle w:val="Heading1"/>
        <w:pageBreakBefore/>
        <w:spacing w:before="0" w:after="120"/>
      </w:pPr>
      <w:bookmarkStart w:id="0" w:name="_Toc137380926"/>
      <w:r>
        <w:t>Summary</w:t>
      </w:r>
      <w:bookmarkEnd w:id="0"/>
    </w:p>
    <w:p w14:paraId="5E8D307D" w14:textId="77777777" w:rsidR="007752FF" w:rsidRDefault="003C3645">
      <w:r>
        <w:t>Version 5.3(235)-5 incorporates all fixes since the major release of 5.3, Edit 230 in January of this year.   These are as follows and can be identified in the code with the edit number as the prefix of a comment.</w:t>
      </w:r>
    </w:p>
    <w:p w14:paraId="0602827F" w14:textId="135DD84C" w:rsidR="003C3645" w:rsidRDefault="003C3645" w:rsidP="00FE5201">
      <w:pPr>
        <w:pStyle w:val="Heading1"/>
        <w:spacing w:after="120"/>
      </w:pPr>
      <w:bookmarkStart w:id="1" w:name="_Toc137380927"/>
      <w:r>
        <w:t>[231]</w:t>
      </w:r>
      <w:r w:rsidR="007752FF">
        <w:t xml:space="preserve"> </w:t>
      </w:r>
      <w:r w:rsidR="007752FF" w:rsidRPr="007752FF">
        <w:t>Fix RECEIVE</w:t>
      </w:r>
      <w:r w:rsidR="007752FF">
        <w:t xml:space="preserve"> with no file name</w:t>
      </w:r>
      <w:bookmarkEnd w:id="1"/>
    </w:p>
    <w:p w14:paraId="457362C5" w14:textId="71F1541B" w:rsidR="007752FF" w:rsidRDefault="007752FF" w:rsidP="007752FF">
      <w:pPr>
        <w:spacing w:after="120"/>
      </w:pPr>
      <w:r>
        <w:t>Previously, it was possible</w:t>
      </w:r>
      <w:r>
        <w:t xml:space="preserve"> to</w:t>
      </w:r>
      <w:r>
        <w:t xml:space="preserve"> </w:t>
      </w:r>
      <w:r>
        <w:t xml:space="preserve">issue the </w:t>
      </w:r>
      <w:r w:rsidRPr="007752FF">
        <w:rPr>
          <w:rFonts w:ascii="Consolas" w:hAnsi="Consolas" w:cs="Consolas"/>
        </w:rPr>
        <w:t>RECEIVE</w:t>
      </w:r>
      <w:r>
        <w:t xml:space="preserve"> </w:t>
      </w:r>
      <w:r>
        <w:t xml:space="preserve">command </w:t>
      </w:r>
      <w:r>
        <w:t>without a file spec</w:t>
      </w:r>
      <w:r>
        <w:t>ification</w:t>
      </w:r>
      <w:r>
        <w:t xml:space="preserve"> in order to transfer multiple files to T</w:t>
      </w:r>
      <w:r>
        <w:t>ops</w:t>
      </w:r>
      <w:r>
        <w:t xml:space="preserve">-20.  </w:t>
      </w:r>
      <w:r>
        <w:t xml:space="preserve">It was also possible to do this directly from the Tops-20 EXEC by typing the following at the EXEC’s at-sign command prompt, viz: </w:t>
      </w:r>
      <w:r w:rsidRPr="007752FF">
        <w:rPr>
          <w:rFonts w:ascii="Consolas" w:hAnsi="Consolas" w:cs="Consolas"/>
        </w:rPr>
        <w:t>@</w:t>
      </w:r>
      <w:r w:rsidRPr="007752FF">
        <w:rPr>
          <w:rFonts w:ascii="Consolas" w:hAnsi="Consolas" w:cs="Consolas"/>
        </w:rPr>
        <w:t>KERMIT RECEIVE</w:t>
      </w:r>
      <w:r>
        <w:t>.</w:t>
      </w:r>
    </w:p>
    <w:p w14:paraId="76A10B89" w14:textId="3075F0CD" w:rsidR="007752FF" w:rsidRDefault="007752FF" w:rsidP="007752FF">
      <w:pPr>
        <w:spacing w:after="120"/>
      </w:pPr>
      <w:r>
        <w:t xml:space="preserve">Since the update, </w:t>
      </w:r>
      <w:r>
        <w:t>Kermit-20</w:t>
      </w:r>
      <w:r>
        <w:t xml:space="preserve"> </w:t>
      </w:r>
      <w:r>
        <w:t>appeared</w:t>
      </w:r>
      <w:r>
        <w:t xml:space="preserve"> to </w:t>
      </w:r>
      <w:r>
        <w:t>require</w:t>
      </w:r>
      <w:r>
        <w:t xml:space="preserve"> a filename:</w:t>
      </w:r>
    </w:p>
    <w:p w14:paraId="2D824112" w14:textId="2C3A6E1A" w:rsidR="007752FF" w:rsidRPr="007752FF" w:rsidRDefault="007752FF" w:rsidP="007752FF">
      <w:pPr>
        <w:ind w:left="720"/>
        <w:rPr>
          <w:rFonts w:ascii="Consolas" w:hAnsi="Consolas" w:cs="Consolas"/>
        </w:rPr>
      </w:pPr>
      <w:r w:rsidRPr="007752FF">
        <w:rPr>
          <w:rFonts w:ascii="Consolas" w:hAnsi="Consolas" w:cs="Consolas"/>
        </w:rPr>
        <w:t>K</w:t>
      </w:r>
      <w:r w:rsidRPr="007752FF">
        <w:rPr>
          <w:rFonts w:ascii="Consolas" w:hAnsi="Consolas" w:cs="Consolas"/>
        </w:rPr>
        <w:t>ermit</w:t>
      </w:r>
      <w:r w:rsidRPr="007752FF">
        <w:rPr>
          <w:rFonts w:ascii="Consolas" w:hAnsi="Consolas" w:cs="Consolas"/>
        </w:rPr>
        <w:t>-20&gt;receive</w:t>
      </w:r>
    </w:p>
    <w:p w14:paraId="79072BB3" w14:textId="1EE0AC30" w:rsidR="007752FF" w:rsidRPr="007752FF" w:rsidRDefault="007752FF" w:rsidP="007752FF">
      <w:pPr>
        <w:ind w:left="720"/>
        <w:rPr>
          <w:rFonts w:ascii="Consolas" w:hAnsi="Consolas" w:cs="Consolas"/>
        </w:rPr>
      </w:pPr>
      <w:r w:rsidRPr="007752FF">
        <w:rPr>
          <w:rFonts w:ascii="Consolas" w:hAnsi="Consolas" w:cs="Consolas"/>
        </w:rPr>
        <w:t>?Filename was not specified</w:t>
      </w:r>
    </w:p>
    <w:p w14:paraId="58D868A6" w14:textId="4EEC3843" w:rsidR="007752FF" w:rsidRDefault="00FE5201" w:rsidP="00FE5201">
      <w:pPr>
        <w:spacing w:before="120" w:after="120"/>
      </w:pPr>
      <w:r>
        <w:t>F</w:t>
      </w:r>
      <w:r w:rsidR="007752FF">
        <w:t>rom the EXEC</w:t>
      </w:r>
      <w:r w:rsidR="007752FF">
        <w:t>:</w:t>
      </w:r>
    </w:p>
    <w:p w14:paraId="33FCEA1C" w14:textId="342A261D" w:rsidR="007752FF" w:rsidRPr="00FE5201" w:rsidRDefault="007752FF" w:rsidP="00FE5201">
      <w:pPr>
        <w:ind w:left="720"/>
        <w:rPr>
          <w:rFonts w:ascii="Consolas" w:hAnsi="Consolas" w:cs="Consolas"/>
        </w:rPr>
      </w:pPr>
      <w:r w:rsidRPr="00FE5201">
        <w:rPr>
          <w:rFonts w:ascii="Consolas" w:hAnsi="Consolas" w:cs="Consolas"/>
        </w:rPr>
        <w:t>@KERMIT RECEIVE</w:t>
      </w:r>
    </w:p>
    <w:p w14:paraId="08ADFEE1" w14:textId="7333E259" w:rsidR="007752FF" w:rsidRPr="00FE5201" w:rsidRDefault="007752FF" w:rsidP="00FE5201">
      <w:pPr>
        <w:ind w:left="720"/>
        <w:rPr>
          <w:rFonts w:ascii="Consolas" w:hAnsi="Consolas" w:cs="Consolas"/>
        </w:rPr>
      </w:pPr>
      <w:r w:rsidRPr="00FE5201">
        <w:rPr>
          <w:rFonts w:ascii="Consolas" w:hAnsi="Consolas" w:cs="Consolas"/>
        </w:rPr>
        <w:t>Filename was not specified</w:t>
      </w:r>
    </w:p>
    <w:p w14:paraId="6678E2AD" w14:textId="10399923" w:rsidR="003C3645" w:rsidRPr="00FE5201" w:rsidRDefault="007752FF" w:rsidP="00FE5201">
      <w:pPr>
        <w:ind w:left="720"/>
        <w:rPr>
          <w:rFonts w:ascii="Consolas" w:hAnsi="Consolas" w:cs="Consolas"/>
        </w:rPr>
      </w:pPr>
      <w:r w:rsidRPr="00FE5201">
        <w:rPr>
          <w:rFonts w:ascii="Consolas" w:hAnsi="Consolas" w:cs="Consolas"/>
        </w:rPr>
        <w:t>?Not a KERMIT command -</w:t>
      </w:r>
    </w:p>
    <w:p w14:paraId="0542EE03" w14:textId="41D1ACA2" w:rsidR="00FE5201" w:rsidRDefault="00FE5201" w:rsidP="00FE5201">
      <w:pPr>
        <w:spacing w:before="120" w:after="120"/>
      </w:pPr>
      <w:r>
        <w:t>This was the result of a missing symbol; an editing oversight.</w:t>
      </w:r>
    </w:p>
    <w:p w14:paraId="7E7971F1" w14:textId="44441AF6" w:rsidR="003C3645" w:rsidRDefault="003C3645" w:rsidP="00FE5201">
      <w:pPr>
        <w:pStyle w:val="Heading1"/>
        <w:spacing w:after="120"/>
      </w:pPr>
      <w:bookmarkStart w:id="2" w:name="_Toc137380928"/>
      <w:r>
        <w:t>[232]</w:t>
      </w:r>
      <w:r w:rsidR="00FE5201">
        <w:t xml:space="preserve"> 36 bit byte </w:t>
      </w:r>
      <w:r w:rsidR="00A272D2">
        <w:t xml:space="preserve">file </w:t>
      </w:r>
      <w:r w:rsidR="00FE5201">
        <w:t>sizes</w:t>
      </w:r>
      <w:bookmarkEnd w:id="2"/>
    </w:p>
    <w:p w14:paraId="4DA9AC2B" w14:textId="7F208C20" w:rsidR="001A31E3" w:rsidRDefault="001A31E3" w:rsidP="00A272D2">
      <w:pPr>
        <w:spacing w:after="120"/>
      </w:pPr>
      <w:r>
        <w:t>This enhancement was driven by the new need to distribute executables between Tops-20 hosts.</w:t>
      </w:r>
    </w:p>
    <w:p w14:paraId="3F9A8644" w14:textId="7FCF457C" w:rsidR="00A272D2" w:rsidRDefault="00A272D2" w:rsidP="00A272D2">
      <w:pPr>
        <w:spacing w:after="120"/>
      </w:pPr>
      <w:r>
        <w:t>It may seem strange that Kermit-20, running on a PDP-10 with its 36 bit architecture has never itself had a 36 bit byte file size even though the file system directly supports this.  Because Kermit was primarily used for transferring files between microcomputers and mainframes, this was largely unnecessary.</w:t>
      </w:r>
    </w:p>
    <w:p w14:paraId="5A7C84FF" w14:textId="65FD2FA9" w:rsidR="00A272D2" w:rsidRDefault="00A272D2" w:rsidP="00A272D2">
      <w:pPr>
        <w:spacing w:after="120"/>
      </w:pPr>
      <w:r>
        <w:t>S</w:t>
      </w:r>
      <w:r>
        <w:t xml:space="preserve">ince its inception, </w:t>
      </w:r>
      <w:r>
        <w:t xml:space="preserve">however, </w:t>
      </w:r>
      <w:r>
        <w:t xml:space="preserve">Kermit-20 has </w:t>
      </w:r>
      <w:r w:rsidRPr="00A272D2">
        <w:rPr>
          <w:u w:val="single"/>
        </w:rPr>
        <w:t>always</w:t>
      </w:r>
      <w:r>
        <w:t xml:space="preserve"> been able to send and</w:t>
      </w:r>
      <w:r>
        <w:t xml:space="preserve"> </w:t>
      </w:r>
      <w:r>
        <w:t>receive DEC-20 binary files perfectly with absolutely no loss of data,</w:t>
      </w:r>
      <w:r>
        <w:t xml:space="preserve"> </w:t>
      </w:r>
      <w:r>
        <w:t xml:space="preserve">as can be verified by doing a binary comparison using </w:t>
      </w:r>
      <w:r w:rsidRPr="00A272D2">
        <w:rPr>
          <w:rFonts w:ascii="Consolas" w:hAnsi="Consolas" w:cs="Consolas"/>
        </w:rPr>
        <w:t>FILCOM</w:t>
      </w:r>
      <w:r>
        <w:t xml:space="preserve"> with the</w:t>
      </w:r>
      <w:r>
        <w:t xml:space="preserve"> </w:t>
      </w:r>
      <w:r>
        <w:t xml:space="preserve">/W switch or comparing checksums via the EXEC's </w:t>
      </w:r>
      <w:r w:rsidRPr="00A272D2">
        <w:rPr>
          <w:rFonts w:ascii="Consolas" w:hAnsi="Consolas" w:cs="Consolas"/>
        </w:rPr>
        <w:t>Checksum By-Pages</w:t>
      </w:r>
      <w:r>
        <w:t xml:space="preserve"> directory listing </w:t>
      </w:r>
      <w:r>
        <w:t>option.</w:t>
      </w:r>
    </w:p>
    <w:p w14:paraId="25D141CB" w14:textId="420024F4" w:rsidR="00A272D2" w:rsidRDefault="00A272D2" w:rsidP="00A272D2">
      <w:pPr>
        <w:spacing w:after="120"/>
      </w:pPr>
      <w:r>
        <w:t xml:space="preserve">It did this by adopting a kind of </w:t>
      </w:r>
      <w:r>
        <w:t>‘</w:t>
      </w:r>
      <w:r>
        <w:t>trick</w:t>
      </w:r>
      <w:r>
        <w:t>’</w:t>
      </w:r>
      <w:r>
        <w:t xml:space="preserve"> that Tops-20 itself uses</w:t>
      </w:r>
      <w:r>
        <w:t xml:space="preserve"> </w:t>
      </w:r>
      <w:r>
        <w:t xml:space="preserve">when writing </w:t>
      </w:r>
      <w:r>
        <w:t xml:space="preserve">a 9-track </w:t>
      </w:r>
      <w:r>
        <w:t xml:space="preserve">ANSI-ASCII </w:t>
      </w:r>
      <w:r>
        <w:t xml:space="preserve">magnetic </w:t>
      </w:r>
      <w:r>
        <w:t>tape.  The file is read using a 7 bit byte</w:t>
      </w:r>
      <w:r>
        <w:t xml:space="preserve"> </w:t>
      </w:r>
      <w:r>
        <w:t xml:space="preserve">pointer, which </w:t>
      </w:r>
      <w:r>
        <w:t>guarantees</w:t>
      </w:r>
      <w:r>
        <w:t xml:space="preserve"> that bit 8 (or the parity</w:t>
      </w:r>
      <w:r>
        <w:t xml:space="preserve"> bit</w:t>
      </w:r>
      <w:r>
        <w:t>) can NEVER be set.</w:t>
      </w:r>
      <w:r>
        <w:t xml:space="preserve">  Since it is unused, t</w:t>
      </w:r>
      <w:r>
        <w:t>his bit</w:t>
      </w:r>
      <w:r>
        <w:t xml:space="preserve"> may be considered as a kind of undocumented ‘spare’ and</w:t>
      </w:r>
      <w:r>
        <w:t xml:space="preserve"> is used to store bit 35 in the following way.</w:t>
      </w:r>
    </w:p>
    <w:p w14:paraId="703A1BC1" w14:textId="6EC26E55" w:rsidR="00A272D2" w:rsidRDefault="00A272D2" w:rsidP="00A272D2">
      <w:pPr>
        <w:spacing w:after="120"/>
      </w:pPr>
      <w:r>
        <w:t xml:space="preserve">The trick is to set </w:t>
      </w:r>
      <w:r w:rsidR="001A31E3">
        <w:t xml:space="preserve">this </w:t>
      </w:r>
      <w:r>
        <w:t>bit 8 (or the parity bit) of every 5</w:t>
      </w:r>
      <w:r w:rsidRPr="001A31E3">
        <w:rPr>
          <w:vertAlign w:val="superscript"/>
        </w:rPr>
        <w:t>th</w:t>
      </w:r>
      <w:r w:rsidR="001A31E3">
        <w:t xml:space="preserve"> </w:t>
      </w:r>
      <w:r>
        <w:t>character</w:t>
      </w:r>
      <w:r w:rsidR="001A31E3">
        <w:t xml:space="preserve"> </w:t>
      </w:r>
      <w:r>
        <w:t>to the value of bit 35 of the PDP-10 word it came from on a send and</w:t>
      </w:r>
      <w:r w:rsidR="001A31E3">
        <w:t xml:space="preserve"> </w:t>
      </w:r>
      <w:r>
        <w:t>check for it on a receive.</w:t>
      </w:r>
    </w:p>
    <w:p w14:paraId="262E2EAB" w14:textId="6040F7E3" w:rsidR="00A272D2" w:rsidRDefault="00A272D2" w:rsidP="00A272D2">
      <w:pPr>
        <w:spacing w:after="120"/>
      </w:pPr>
      <w:r>
        <w:t>This allows for Tops-10/20 .EXE's, other 36-bit binary files, and</w:t>
      </w:r>
      <w:r w:rsidR="001A31E3">
        <w:t xml:space="preserve"> </w:t>
      </w:r>
      <w:r>
        <w:t>SOS-line numbered files, to be sent to 8-bit systems and retrieved</w:t>
      </w:r>
      <w:r w:rsidR="001A31E3">
        <w:t xml:space="preserve"> </w:t>
      </w:r>
      <w:r>
        <w:t>intact.  Clearly, no adverse effects can be suffered by ordinary text</w:t>
      </w:r>
      <w:r w:rsidR="001A31E3">
        <w:t xml:space="preserve"> </w:t>
      </w:r>
      <w:r>
        <w:t>files.</w:t>
      </w:r>
    </w:p>
    <w:p w14:paraId="68702EBC" w14:textId="29071452" w:rsidR="00A272D2" w:rsidRDefault="00A272D2" w:rsidP="00A272D2">
      <w:pPr>
        <w:spacing w:after="120"/>
      </w:pPr>
      <w:r>
        <w:t>That being said, the problem is that a received file will be stored</w:t>
      </w:r>
      <w:r w:rsidR="001A31E3">
        <w:t xml:space="preserve"> </w:t>
      </w:r>
      <w:r>
        <w:t>with a size byte of 7 instead 36 and a byte count that will be off by</w:t>
      </w:r>
      <w:r w:rsidR="001A31E3">
        <w:t xml:space="preserve"> </w:t>
      </w:r>
      <w:r>
        <w:t xml:space="preserve">a factor of five.  This can cause </w:t>
      </w:r>
      <w:r>
        <w:t>u</w:t>
      </w:r>
      <w:r>
        <w:t>ndesired behavior in programs which</w:t>
      </w:r>
      <w:r>
        <w:t xml:space="preserve"> rely on or otherwise </w:t>
      </w:r>
      <w:r>
        <w:t>pay attention to either one.</w:t>
      </w:r>
    </w:p>
    <w:p w14:paraId="187EB6AD" w14:textId="06B2435F" w:rsidR="00FE5201" w:rsidRDefault="00A272D2" w:rsidP="00A272D2">
      <w:pPr>
        <w:spacing w:after="120"/>
      </w:pPr>
      <w:r>
        <w:t>Setting a byte size of 36 forces a 7 bit transfer but then causes</w:t>
      </w:r>
      <w:r>
        <w:t xml:space="preserve"> </w:t>
      </w:r>
      <w:r>
        <w:t>special post-receive processing to be done to properly set the byte</w:t>
      </w:r>
      <w:r>
        <w:t xml:space="preserve"> </w:t>
      </w:r>
      <w:r>
        <w:t>size to 36 bits and calculate the byte count according</w:t>
      </w:r>
      <w:r w:rsidR="001A31E3">
        <w:t>ly</w:t>
      </w:r>
      <w:r>
        <w:t>.</w:t>
      </w:r>
    </w:p>
    <w:p w14:paraId="65A18816" w14:textId="3C8EA01D" w:rsidR="003C3645" w:rsidRDefault="003C3645" w:rsidP="00056108">
      <w:pPr>
        <w:pStyle w:val="Heading1"/>
      </w:pPr>
      <w:bookmarkStart w:id="3" w:name="_Toc137380929"/>
      <w:r>
        <w:t>[233]</w:t>
      </w:r>
      <w:r w:rsidR="00056108">
        <w:t xml:space="preserve"> Transaction Log and Debug log fixes and enhancements</w:t>
      </w:r>
      <w:bookmarkEnd w:id="3"/>
    </w:p>
    <w:p w14:paraId="13E290A0" w14:textId="4FF2ECEA" w:rsidR="00056108" w:rsidRDefault="00056108" w:rsidP="00056108">
      <w:pPr>
        <w:pStyle w:val="Heading2"/>
        <w:spacing w:after="120"/>
      </w:pPr>
      <w:bookmarkStart w:id="4" w:name="_Toc137380930"/>
      <w:r>
        <w:t>Transaction logging</w:t>
      </w:r>
      <w:bookmarkEnd w:id="4"/>
    </w:p>
    <w:p w14:paraId="1FA51E78" w14:textId="234BFFB1" w:rsidR="00D11D82" w:rsidRDefault="00D11D82" w:rsidP="00D11D82">
      <w:pPr>
        <w:pStyle w:val="Heading3"/>
      </w:pPr>
      <w:bookmarkStart w:id="5" w:name="_Toc137380931"/>
      <w:r>
        <w:t>Garbled Text</w:t>
      </w:r>
      <w:bookmarkEnd w:id="5"/>
    </w:p>
    <w:p w14:paraId="07D5579B" w14:textId="5980074E" w:rsidR="00056108" w:rsidRDefault="00056108" w:rsidP="00056108">
      <w:pPr>
        <w:spacing w:after="120"/>
      </w:pPr>
      <w:r>
        <w:t>As a multi-section program executing in section 0, Kermit-20 uses one word global pointers (</w:t>
      </w:r>
      <w:r w:rsidRPr="00D11D82">
        <w:rPr>
          <w:rFonts w:ascii="Consolas" w:hAnsi="Consolas" w:cs="Consolas"/>
        </w:rPr>
        <w:t>OWGP</w:t>
      </w:r>
      <w:r>
        <w:t xml:space="preserve">’s) to write text that has been moved to section 1 to free up executable memory.  Such text will display perfectly when written to a terminal and can be </w:t>
      </w:r>
      <w:r w:rsidR="00D11D82">
        <w:t>uneventfully</w:t>
      </w:r>
      <w:r>
        <w:t xml:space="preserve"> transferred with a </w:t>
      </w:r>
      <w:r w:rsidR="00D11D82">
        <w:t>traditional</w:t>
      </w:r>
      <w:r>
        <w:t xml:space="preserve"> </w:t>
      </w:r>
      <w:r w:rsidRPr="00D11D82">
        <w:rPr>
          <w:rFonts w:ascii="Consolas" w:hAnsi="Consolas" w:cs="Consolas"/>
        </w:rPr>
        <w:t>ILD</w:t>
      </w:r>
      <w:r w:rsidR="00D11D82" w:rsidRPr="00D11D82">
        <w:rPr>
          <w:rFonts w:ascii="Consolas" w:hAnsi="Consolas" w:cs="Consolas"/>
        </w:rPr>
        <w:t>B</w:t>
      </w:r>
      <w:r>
        <w:t>/</w:t>
      </w:r>
      <w:r w:rsidR="00D11D82" w:rsidRPr="00D11D82">
        <w:rPr>
          <w:rFonts w:ascii="Consolas" w:hAnsi="Consolas" w:cs="Consolas"/>
        </w:rPr>
        <w:t>IDPB</w:t>
      </w:r>
      <w:r w:rsidR="00D11D82">
        <w:t xml:space="preserve"> loop.</w:t>
      </w:r>
    </w:p>
    <w:p w14:paraId="7534D2E4" w14:textId="37925658" w:rsidR="00D11D82" w:rsidRDefault="00D11D82" w:rsidP="00D11D82">
      <w:pPr>
        <w:spacing w:after="120"/>
      </w:pPr>
      <w:r>
        <w:t>The behavior is not consistent because the exact same one word byte pointer will fail in any string instruction or for String OUT (</w:t>
      </w:r>
      <w:r w:rsidRPr="00D11D82">
        <w:rPr>
          <w:rFonts w:ascii="Consolas" w:hAnsi="Consolas" w:cs="Consolas"/>
        </w:rPr>
        <w:t>SOUT%</w:t>
      </w:r>
      <w:r>
        <w:t xml:space="preserve">) which writes a file.  The latter case resulted in </w:t>
      </w:r>
      <w:r w:rsidR="00056108">
        <w:t xml:space="preserve"> abject junk</w:t>
      </w:r>
      <w:r>
        <w:t xml:space="preserve">—a series of </w:t>
      </w:r>
      <w:r w:rsidRPr="00D11D82">
        <w:rPr>
          <w:rFonts w:ascii="Consolas" w:hAnsi="Consolas" w:cs="Consolas"/>
        </w:rPr>
        <w:t>^@</w:t>
      </w:r>
      <w:r>
        <w:t>’s (</w:t>
      </w:r>
      <w:r w:rsidRPr="00D11D82">
        <w:rPr>
          <w:rFonts w:ascii="Consolas" w:hAnsi="Consolas" w:cs="Consolas"/>
        </w:rPr>
        <w:t>NUL</w:t>
      </w:r>
      <w:r>
        <w:t>’s)</w:t>
      </w:r>
      <w:r w:rsidRPr="00D11D82">
        <w:t>—</w:t>
      </w:r>
      <w:r>
        <w:t xml:space="preserve">unexpectedly </w:t>
      </w:r>
      <w:r w:rsidR="00056108">
        <w:t>show</w:t>
      </w:r>
      <w:r>
        <w:t xml:space="preserve">ing </w:t>
      </w:r>
      <w:r w:rsidR="00056108">
        <w:t xml:space="preserve">up in </w:t>
      </w:r>
      <w:r>
        <w:t>transaction</w:t>
      </w:r>
      <w:r w:rsidR="00056108">
        <w:t xml:space="preserve"> log</w:t>
      </w:r>
      <w:r>
        <w:t>s.  This was an omission as other logs work properly because an inter-section call to section 1 is used to write the data.</w:t>
      </w:r>
    </w:p>
    <w:p w14:paraId="75D2FDF9" w14:textId="2DE63896" w:rsidR="00056108" w:rsidRDefault="00D11D82" w:rsidP="00D11D82">
      <w:pPr>
        <w:pStyle w:val="Heading3"/>
      </w:pPr>
      <w:bookmarkStart w:id="6" w:name="_Toc137380932"/>
      <w:r>
        <w:t>Write-Protection Failures</w:t>
      </w:r>
      <w:bookmarkEnd w:id="6"/>
    </w:p>
    <w:p w14:paraId="38C20D6D" w14:textId="4F21E244" w:rsidR="00D11D82" w:rsidRDefault="00D11D82" w:rsidP="00056108">
      <w:pPr>
        <w:spacing w:after="120"/>
      </w:pPr>
      <w:r>
        <w:t>A major feature of the 5.3 address space rearrange was to no longer use self-modifying code and to write-protect all non-data spaces.  A</w:t>
      </w:r>
      <w:r w:rsidR="00056108">
        <w:t xml:space="preserve"> stray </w:t>
      </w:r>
      <w:r>
        <w:t xml:space="preserve">byte </w:t>
      </w:r>
      <w:r w:rsidR="00056108">
        <w:t xml:space="preserve">store </w:t>
      </w:r>
      <w:r>
        <w:t xml:space="preserve">from an uninitialized register </w:t>
      </w:r>
      <w:r w:rsidR="00056108">
        <w:t xml:space="preserve">into the (now write-protected) code segment </w:t>
      </w:r>
      <w:r>
        <w:t>resulted in the expected ‘desired’ of</w:t>
      </w:r>
      <w:r w:rsidR="00056108">
        <w:t xml:space="preserve"> Kermit</w:t>
      </w:r>
      <w:r>
        <w:t xml:space="preserve"> immediately failing</w:t>
      </w:r>
      <w:r w:rsidR="00D00274">
        <w:t>.</w:t>
      </w:r>
    </w:p>
    <w:p w14:paraId="3A662DF9" w14:textId="5EC0B041" w:rsidR="00056108" w:rsidRDefault="00D11D82" w:rsidP="00056108">
      <w:pPr>
        <w:spacing w:after="120"/>
      </w:pPr>
      <w:r>
        <w:t xml:space="preserve">In this case, ‘desired’ means that the store was no longer quietly overwriting </w:t>
      </w:r>
      <w:r w:rsidR="005215BA">
        <w:t>memory, resulting in the occasional undiagnosable bug</w:t>
      </w:r>
      <w:r w:rsidR="00056108">
        <w:t>.</w:t>
      </w:r>
      <w:r w:rsidR="005215BA">
        <w:t xml:space="preserve">  In this case, the store was immediately identified and the register initialization done.</w:t>
      </w:r>
    </w:p>
    <w:p w14:paraId="31E4C529" w14:textId="278207AB" w:rsidR="00DA5214" w:rsidRDefault="00DA5214" w:rsidP="00DA5214">
      <w:pPr>
        <w:pStyle w:val="Heading3"/>
      </w:pPr>
      <w:bookmarkStart w:id="7" w:name="_Toc137380933"/>
      <w:r>
        <w:t>Enhancements</w:t>
      </w:r>
      <w:bookmarkEnd w:id="7"/>
    </w:p>
    <w:p w14:paraId="7CFE6E50" w14:textId="5C8B8490" w:rsidR="00056108" w:rsidRDefault="00DA5214" w:rsidP="00056108">
      <w:pPr>
        <w:spacing w:after="120"/>
      </w:pPr>
      <w:r>
        <w:t>Previously, a transaction was defined as any file transfer.  Kermit-20 has been e</w:t>
      </w:r>
      <w:r w:rsidR="00056108">
        <w:t>nhanced to log anything that involves sending a data packet as a response or non-trivial activity.  Th</w:t>
      </w:r>
      <w:r>
        <w:t xml:space="preserve">is allows the logging of </w:t>
      </w:r>
      <w:r w:rsidRPr="00DA5214">
        <w:rPr>
          <w:rFonts w:ascii="Consolas" w:hAnsi="Consolas" w:cs="Consolas"/>
        </w:rPr>
        <w:t>TYPE</w:t>
      </w:r>
      <w:r>
        <w:t xml:space="preserve"> commands and wildcarded </w:t>
      </w:r>
      <w:r w:rsidR="00232785" w:rsidRPr="00232785">
        <w:rPr>
          <w:rFonts w:ascii="Consolas" w:hAnsi="Consolas" w:cs="Consolas"/>
        </w:rPr>
        <w:t>DELETE</w:t>
      </w:r>
      <w:r w:rsidR="00232785">
        <w:t>’s</w:t>
      </w:r>
      <w:r>
        <w:t xml:space="preserve"> while still filtering directory connects</w:t>
      </w:r>
      <w:r w:rsidR="00056108">
        <w:t>.</w:t>
      </w:r>
    </w:p>
    <w:p w14:paraId="38D324BF" w14:textId="6C0605A4" w:rsidR="00232785" w:rsidRDefault="00232785" w:rsidP="00056108">
      <w:pPr>
        <w:spacing w:after="120"/>
      </w:pPr>
      <w:r>
        <w:t>More importantly, errors can be logged both remotely and locally, which aids for trouble-shooting transfer errors and subsequent debugging.</w:t>
      </w:r>
    </w:p>
    <w:p w14:paraId="16F49F30" w14:textId="60E31E42" w:rsidR="00056108" w:rsidRDefault="00056108" w:rsidP="00056108">
      <w:pPr>
        <w:pStyle w:val="Heading2"/>
        <w:spacing w:after="120"/>
      </w:pPr>
      <w:bookmarkStart w:id="8" w:name="_Toc137380934"/>
      <w:r>
        <w:t xml:space="preserve">Debug </w:t>
      </w:r>
      <w:r>
        <w:t>L</w:t>
      </w:r>
      <w:r>
        <w:t>og Decode</w:t>
      </w:r>
      <w:r>
        <w:t xml:space="preserve"> Fix</w:t>
      </w:r>
      <w:bookmarkEnd w:id="8"/>
    </w:p>
    <w:p w14:paraId="43A6C499" w14:textId="5416D705" w:rsidR="00056108" w:rsidRDefault="00232785" w:rsidP="00056108">
      <w:pPr>
        <w:spacing w:after="120"/>
      </w:pPr>
      <w:r>
        <w:t>Version 5.3 introduced some amount of packet decoding, along the same lines as Wireshark.  This is useful for individuals who may not have the protocol memorized or are trying to debug an issue or merely trying to learn it.</w:t>
      </w:r>
    </w:p>
    <w:p w14:paraId="7823A7BB" w14:textId="22A1EA9F" w:rsidR="00232785" w:rsidRDefault="00232785" w:rsidP="00056108">
      <w:pPr>
        <w:spacing w:after="120"/>
      </w:pPr>
      <w:r>
        <w:t>In some cases, Kermit-20 would appear to not be able to decode what was known to be a perfectly good packet.</w:t>
      </w:r>
    </w:p>
    <w:p w14:paraId="3E067342" w14:textId="1B070A52" w:rsidR="00232785" w:rsidRDefault="00232785" w:rsidP="00056108">
      <w:pPr>
        <w:spacing w:after="120"/>
      </w:pPr>
      <w:r>
        <w:t>Decoding is based on the Kermit packet type character, which is always 7 bits.  However, when parity is being used, bit 8 may be set, resulting in the decoder not recognizing the packet type.  The fix is to strip the parity bit before doing the decode.</w:t>
      </w:r>
    </w:p>
    <w:p w14:paraId="6EE52348" w14:textId="77777777" w:rsidR="008C2B66" w:rsidRDefault="003C3645" w:rsidP="008C2B66">
      <w:pPr>
        <w:pStyle w:val="Heading1"/>
        <w:spacing w:after="120"/>
      </w:pPr>
      <w:bookmarkStart w:id="9" w:name="_Toc137380935"/>
      <w:r>
        <w:t>[234]</w:t>
      </w:r>
      <w:r w:rsidR="00232785">
        <w:t xml:space="preserve"> </w:t>
      </w:r>
      <w:r w:rsidR="008C2B66">
        <w:t>Error messages may not be seen if displayed in</w:t>
      </w:r>
      <w:r w:rsidR="008C2B66" w:rsidRPr="008C2B66">
        <w:t xml:space="preserve"> remote server</w:t>
      </w:r>
      <w:bookmarkEnd w:id="9"/>
    </w:p>
    <w:p w14:paraId="5263C859" w14:textId="1C739922" w:rsidR="003B09A1" w:rsidRDefault="008C2B66" w:rsidP="008C2B66">
      <w:pPr>
        <w:spacing w:after="120"/>
      </w:pPr>
      <w:r>
        <w:t>When Kermit-20 is operating in SERVER mode, it must use the Kermit protocol to signal all errors and messages.  Anything that is simply typed on the terminal without such encapsulation will silently be discarded as line noise, at most resulting in a packet retransmission.</w:t>
      </w:r>
    </w:p>
    <w:p w14:paraId="34098A11" w14:textId="0DCF83F9" w:rsidR="003C3645" w:rsidRDefault="008C2B66" w:rsidP="008C2B66">
      <w:pPr>
        <w:spacing w:after="120"/>
      </w:pPr>
      <w:r>
        <w:t>This can result in problems not being noticed and hangs.</w:t>
      </w:r>
    </w:p>
    <w:p w14:paraId="6C8B5BA7" w14:textId="0A5E304E" w:rsidR="008C2B66" w:rsidRDefault="008C2B66" w:rsidP="008C2B66">
      <w:pPr>
        <w:spacing w:after="120"/>
      </w:pPr>
      <w:r>
        <w:t>The fix is to not put anything on the terminal if Kermit-20 is performing the role of the remote server, but rather putting them into the transaction log and signaling them with an error (‘</w:t>
      </w:r>
      <w:r w:rsidRPr="008C2B66">
        <w:rPr>
          <w:rFonts w:ascii="Consolas" w:hAnsi="Consolas" w:cs="Consolas"/>
        </w:rPr>
        <w:t>E</w:t>
      </w:r>
      <w:r>
        <w:t>’) packet.</w:t>
      </w:r>
    </w:p>
    <w:p w14:paraId="15F7C9D1" w14:textId="17314AD8" w:rsidR="003C3645" w:rsidRDefault="003C3645" w:rsidP="003C3645">
      <w:pPr>
        <w:pStyle w:val="Heading1"/>
      </w:pPr>
      <w:bookmarkStart w:id="10" w:name="_Toc137380936"/>
      <w:r>
        <w:t xml:space="preserve">[235] </w:t>
      </w:r>
      <w:r w:rsidR="008C2B66">
        <w:t>Properly signal and handle file errors in server mode</w:t>
      </w:r>
      <w:bookmarkEnd w:id="10"/>
    </w:p>
    <w:p w14:paraId="6670601C" w14:textId="21363B26" w:rsidR="007752FF" w:rsidRDefault="008C2B66" w:rsidP="00057B0D">
      <w:pPr>
        <w:spacing w:after="120"/>
      </w:pPr>
      <w:r>
        <w:t xml:space="preserve">Under Tops-20, it is possible to get a handle on a file (via </w:t>
      </w:r>
      <w:r w:rsidRPr="008C2B66">
        <w:rPr>
          <w:rFonts w:ascii="Consolas" w:hAnsi="Consolas" w:cs="Consolas"/>
        </w:rPr>
        <w:t>GTJFN%</w:t>
      </w:r>
      <w:r>
        <w:t>) which you do not have permission to open.  This is known as having list-only access.  When handling a wildcarded file transfer, a file opening (</w:t>
      </w:r>
      <w:r w:rsidRPr="008C2B66">
        <w:rPr>
          <w:rFonts w:ascii="Consolas" w:hAnsi="Consolas" w:cs="Consolas"/>
        </w:rPr>
        <w:t>OPENF%</w:t>
      </w:r>
      <w:r>
        <w:t xml:space="preserve">) error would be displayed on the remote server’s line, not signaled and the wildcarded JFN would continue to be stepped (via </w:t>
      </w:r>
      <w:r w:rsidRPr="00057B0D">
        <w:rPr>
          <w:rFonts w:ascii="Consolas" w:hAnsi="Consolas" w:cs="Consolas"/>
        </w:rPr>
        <w:t>GNJFN%</w:t>
      </w:r>
      <w:r>
        <w:t>).</w:t>
      </w:r>
    </w:p>
    <w:p w14:paraId="457E4FE0" w14:textId="4AF8EB05" w:rsidR="00057B0D" w:rsidRDefault="00057B0D" w:rsidP="00057B0D">
      <w:pPr>
        <w:spacing w:after="120"/>
      </w:pPr>
      <w:r>
        <w:t>The user visible behavior would be an apparently entirely unremarkable transfer with certain files simply failing to show up at the target system.</w:t>
      </w:r>
    </w:p>
    <w:p w14:paraId="6D93817E" w14:textId="1D76652C" w:rsidR="00057B0D" w:rsidRDefault="00057B0D" w:rsidP="00057B0D">
      <w:pPr>
        <w:spacing w:after="120"/>
      </w:pPr>
      <w:r>
        <w:t>This is a protocol error.  Kermit-20 has been fixed to be compliant by forcing itself into ‘</w:t>
      </w:r>
      <w:r w:rsidRPr="00057B0D">
        <w:rPr>
          <w:rFonts w:ascii="Consolas" w:hAnsi="Consolas" w:cs="Consolas"/>
        </w:rPr>
        <w:t>A</w:t>
      </w:r>
      <w:r>
        <w:t xml:space="preserve">’ state (also known as, </w:t>
      </w:r>
      <w:proofErr w:type="spellStart"/>
      <w:r w:rsidRPr="00057B0D">
        <w:rPr>
          <w:rFonts w:ascii="Consolas" w:hAnsi="Consolas" w:cs="Consolas"/>
        </w:rPr>
        <w:t>c</w:t>
      </w:r>
      <w:r w:rsidRPr="00057B0D">
        <w:rPr>
          <w:rFonts w:ascii="Consolas" w:hAnsi="Consolas" w:cs="Consolas"/>
          <w:b/>
          <w:bCs/>
        </w:rPr>
        <w:t>A</w:t>
      </w:r>
      <w:r w:rsidRPr="00057B0D">
        <w:rPr>
          <w:rFonts w:ascii="Consolas" w:hAnsi="Consolas" w:cs="Consolas"/>
        </w:rPr>
        <w:t>ncel</w:t>
      </w:r>
      <w:proofErr w:type="spellEnd"/>
      <w:r>
        <w:t>), responding with an ‘</w:t>
      </w:r>
      <w:r w:rsidRPr="00057B0D">
        <w:rPr>
          <w:rFonts w:ascii="Consolas" w:hAnsi="Consolas" w:cs="Consolas"/>
        </w:rPr>
        <w:t>E</w:t>
      </w:r>
      <w:r>
        <w:t>’ packet and going back to top-level server command processing.</w:t>
      </w:r>
    </w:p>
    <w:p w14:paraId="6DD02A78" w14:textId="79AE404C" w:rsidR="003B09A1" w:rsidRDefault="003B09A1" w:rsidP="008C2B66">
      <w:pPr>
        <w:pStyle w:val="Heading1"/>
      </w:pPr>
      <w:bookmarkStart w:id="11" w:name="_Toc137380937"/>
      <w:r>
        <w:t>Additional Batch Tests</w:t>
      </w:r>
      <w:bookmarkEnd w:id="11"/>
    </w:p>
    <w:p w14:paraId="58ECBC2A" w14:textId="67593D09" w:rsidR="00057B0D" w:rsidRPr="00057B0D" w:rsidRDefault="00057B0D" w:rsidP="00057B0D">
      <w:pPr>
        <w:spacing w:after="120"/>
      </w:pPr>
      <w:r>
        <w:t>These are also listed in an updated Kermit-20 Testing Battery file.  All tests were successfully completely prior to release except for Tops-10, due to unrelated networking issues.</w:t>
      </w:r>
    </w:p>
    <w:p w14:paraId="2AF36DB2" w14:textId="77777777" w:rsidR="00057B0D" w:rsidRPr="00D24C94" w:rsidRDefault="00057B0D" w:rsidP="00057B0D">
      <w:pPr>
        <w:pStyle w:val="Heading2"/>
        <w:spacing w:after="120"/>
      </w:pPr>
      <w:bookmarkStart w:id="12" w:name="_Toc137303870"/>
      <w:bookmarkStart w:id="13" w:name="_Toc137380938"/>
      <w:r w:rsidRPr="00E33C81">
        <w:rPr>
          <w:rFonts w:ascii="Consolas" w:hAnsi="Consolas" w:cs="Consolas"/>
        </w:rPr>
        <w:t>K20</w:t>
      </w:r>
      <w:r>
        <w:rPr>
          <w:rFonts w:ascii="Consolas" w:hAnsi="Consolas" w:cs="Consolas"/>
        </w:rPr>
        <w:t>36P</w:t>
      </w:r>
      <w:r w:rsidRPr="00D24C94">
        <w:t xml:space="preserve">: Kermit-20 </w:t>
      </w:r>
      <w:r>
        <w:t>36 Bit Mode via pseudo-terminal</w:t>
      </w:r>
      <w:bookmarkEnd w:id="12"/>
      <w:bookmarkEnd w:id="13"/>
    </w:p>
    <w:p w14:paraId="57C402CE" w14:textId="77777777" w:rsidR="00057B0D" w:rsidRDefault="00057B0D" w:rsidP="00057B0D">
      <w:pPr>
        <w:pStyle w:val="ListParagraph"/>
        <w:numPr>
          <w:ilvl w:val="0"/>
          <w:numId w:val="1"/>
        </w:numPr>
      </w:pPr>
      <w:r>
        <w:t xml:space="preserve">Same as </w:t>
      </w:r>
      <w:r w:rsidRPr="009838A0">
        <w:rPr>
          <w:rFonts w:ascii="Consolas" w:hAnsi="Consolas" w:cs="Consolas"/>
        </w:rPr>
        <w:t>K20PTY</w:t>
      </w:r>
      <w:r>
        <w:t>, except no large files, all files being executables</w:t>
      </w:r>
    </w:p>
    <w:p w14:paraId="15AC7B12" w14:textId="77777777" w:rsidR="00057B0D" w:rsidRDefault="00057B0D" w:rsidP="00057B0D">
      <w:pPr>
        <w:pStyle w:val="ListParagraph"/>
        <w:numPr>
          <w:ilvl w:val="0"/>
          <w:numId w:val="1"/>
        </w:numPr>
      </w:pPr>
      <w:r>
        <w:t>Demonstrate correct and enhanced transaction logging</w:t>
      </w:r>
    </w:p>
    <w:p w14:paraId="14FA1A0A" w14:textId="77777777" w:rsidR="00057B0D" w:rsidRDefault="00057B0D" w:rsidP="00057B0D">
      <w:pPr>
        <w:pStyle w:val="ListParagraph"/>
        <w:numPr>
          <w:ilvl w:val="0"/>
          <w:numId w:val="1"/>
        </w:numPr>
      </w:pPr>
      <w:r w:rsidRPr="009838A0">
        <w:rPr>
          <w:rFonts w:ascii="Consolas" w:hAnsi="Consolas" w:cs="Consolas"/>
        </w:rPr>
        <w:t>FILCOM/E</w:t>
      </w:r>
      <w:r>
        <w:t xml:space="preserve"> demonstrates transfers correct to bit level</w:t>
      </w:r>
    </w:p>
    <w:p w14:paraId="59C5A375" w14:textId="77777777" w:rsidR="00057B0D" w:rsidRDefault="00057B0D" w:rsidP="00057B0D">
      <w:pPr>
        <w:pStyle w:val="ListParagraph"/>
        <w:numPr>
          <w:ilvl w:val="0"/>
          <w:numId w:val="1"/>
        </w:numPr>
      </w:pPr>
      <w:r>
        <w:t xml:space="preserve">Double checked against </w:t>
      </w:r>
      <w:r w:rsidRPr="009838A0">
        <w:rPr>
          <w:rFonts w:ascii="Consolas" w:hAnsi="Consolas" w:cs="Consolas"/>
        </w:rPr>
        <w:t>EXEC</w:t>
      </w:r>
      <w:r>
        <w:t xml:space="preserve"> directory, </w:t>
      </w:r>
      <w:r w:rsidRPr="009838A0">
        <w:rPr>
          <w:rFonts w:ascii="Consolas" w:hAnsi="Consolas" w:cs="Consolas"/>
        </w:rPr>
        <w:t>CHECKSUM BY-PAGES</w:t>
      </w:r>
    </w:p>
    <w:p w14:paraId="0E1CB7B1" w14:textId="77777777" w:rsidR="00057B0D" w:rsidRDefault="00057B0D" w:rsidP="00057B0D">
      <w:pPr>
        <w:pStyle w:val="ListParagraph"/>
        <w:numPr>
          <w:ilvl w:val="0"/>
          <w:numId w:val="1"/>
        </w:numPr>
      </w:pPr>
      <w:r>
        <w:t>Pre and post transfer file byte sizes and counts visually compared to be correct</w:t>
      </w:r>
    </w:p>
    <w:p w14:paraId="13F071AA" w14:textId="77777777" w:rsidR="00057B0D" w:rsidRPr="00D24C94" w:rsidRDefault="00057B0D" w:rsidP="00057B0D">
      <w:pPr>
        <w:pStyle w:val="Heading2"/>
        <w:spacing w:after="120"/>
      </w:pPr>
      <w:bookmarkStart w:id="14" w:name="_Toc137303871"/>
      <w:bookmarkStart w:id="15" w:name="_Toc137380939"/>
      <w:r w:rsidRPr="00E33C81">
        <w:rPr>
          <w:rFonts w:ascii="Consolas" w:hAnsi="Consolas" w:cs="Consolas"/>
        </w:rPr>
        <w:t>K20</w:t>
      </w:r>
      <w:r>
        <w:rPr>
          <w:rFonts w:ascii="Consolas" w:hAnsi="Consolas" w:cs="Consolas"/>
        </w:rPr>
        <w:t>36C</w:t>
      </w:r>
      <w:r w:rsidRPr="00D24C94">
        <w:t xml:space="preserve">: Kermit-20 </w:t>
      </w:r>
      <w:r>
        <w:t>36 Bit Mode via pseudo-terminal with parity</w:t>
      </w:r>
      <w:bookmarkEnd w:id="14"/>
      <w:bookmarkEnd w:id="15"/>
    </w:p>
    <w:p w14:paraId="4E489108" w14:textId="77777777" w:rsidR="00057B0D" w:rsidRDefault="00057B0D" w:rsidP="00057B0D">
      <w:pPr>
        <w:pStyle w:val="ListParagraph"/>
        <w:numPr>
          <w:ilvl w:val="0"/>
          <w:numId w:val="2"/>
        </w:numPr>
      </w:pPr>
      <w:r>
        <w:t xml:space="preserve">Same as </w:t>
      </w:r>
      <w:r w:rsidRPr="009838A0">
        <w:rPr>
          <w:rFonts w:ascii="Consolas" w:hAnsi="Consolas" w:cs="Consolas"/>
        </w:rPr>
        <w:t>K20</w:t>
      </w:r>
      <w:r>
        <w:rPr>
          <w:rFonts w:ascii="Consolas" w:hAnsi="Consolas" w:cs="Consolas"/>
        </w:rPr>
        <w:t>36C</w:t>
      </w:r>
      <w:r>
        <w:t>, but with parity sending on terminal and packets and checking being performed</w:t>
      </w:r>
    </w:p>
    <w:p w14:paraId="50F0C50F" w14:textId="77777777" w:rsidR="00057B0D" w:rsidRDefault="00057B0D" w:rsidP="00057B0D">
      <w:pPr>
        <w:pStyle w:val="ListParagraph"/>
        <w:numPr>
          <w:ilvl w:val="0"/>
          <w:numId w:val="2"/>
        </w:numPr>
      </w:pPr>
      <w:r>
        <w:t>Demonstrate correct and enhanced transaction logging which is transparent to parity</w:t>
      </w:r>
    </w:p>
    <w:p w14:paraId="3FC4B288" w14:textId="77777777" w:rsidR="00057B0D" w:rsidRDefault="00057B0D" w:rsidP="00057B0D">
      <w:pPr>
        <w:pStyle w:val="ListParagraph"/>
        <w:numPr>
          <w:ilvl w:val="0"/>
          <w:numId w:val="2"/>
        </w:numPr>
      </w:pPr>
      <w:r>
        <w:t>Demonstrate proper error handling when a file cannot be opened by the Kermit-20 server;</w:t>
      </w:r>
    </w:p>
    <w:p w14:paraId="7801DC53" w14:textId="77777777" w:rsidR="00057B0D" w:rsidRDefault="00057B0D" w:rsidP="00057B0D">
      <w:pPr>
        <w:pStyle w:val="ListParagraph"/>
        <w:numPr>
          <w:ilvl w:val="1"/>
          <w:numId w:val="2"/>
        </w:numPr>
        <w:ind w:left="1260"/>
      </w:pPr>
      <w:r>
        <w:t>That server state is updated,</w:t>
      </w:r>
    </w:p>
    <w:p w14:paraId="7A6E62F2" w14:textId="77777777" w:rsidR="00057B0D" w:rsidRDefault="00057B0D" w:rsidP="00057B0D">
      <w:pPr>
        <w:pStyle w:val="ListParagraph"/>
        <w:numPr>
          <w:ilvl w:val="1"/>
          <w:numId w:val="2"/>
        </w:numPr>
        <w:ind w:left="1260"/>
      </w:pPr>
      <w:r>
        <w:t>That an ‘E’ packet is sent,</w:t>
      </w:r>
    </w:p>
    <w:p w14:paraId="77D6D56C" w14:textId="77777777" w:rsidR="00057B0D" w:rsidRDefault="00057B0D" w:rsidP="00057B0D">
      <w:pPr>
        <w:pStyle w:val="ListParagraph"/>
        <w:numPr>
          <w:ilvl w:val="1"/>
          <w:numId w:val="2"/>
        </w:numPr>
        <w:ind w:left="1260"/>
      </w:pPr>
      <w:r>
        <w:t>That the ‘E’ packet is properly interpreted by the Kermit-20 client, and</w:t>
      </w:r>
    </w:p>
    <w:p w14:paraId="07C685A7" w14:textId="77777777" w:rsidR="00057B0D" w:rsidRDefault="00057B0D" w:rsidP="00057B0D">
      <w:pPr>
        <w:pStyle w:val="ListParagraph"/>
        <w:numPr>
          <w:ilvl w:val="1"/>
          <w:numId w:val="2"/>
        </w:numPr>
        <w:ind w:left="1260"/>
      </w:pPr>
      <w:r>
        <w:t>That no-remnants of the file are left in the testing directory.</w:t>
      </w:r>
    </w:p>
    <w:p w14:paraId="7D040EC1" w14:textId="2104FDFA" w:rsidR="00A272D2" w:rsidRDefault="00057B0D" w:rsidP="00057B0D">
      <w:pPr>
        <w:pStyle w:val="Heading1"/>
      </w:pPr>
      <w:bookmarkStart w:id="16" w:name="_Toc137380940"/>
      <w:r>
        <w:t>Updated Help</w:t>
      </w:r>
      <w:bookmarkEnd w:id="16"/>
    </w:p>
    <w:p w14:paraId="4D553B60" w14:textId="3334A39F" w:rsidR="00057B0D" w:rsidRDefault="00057B0D">
      <w:r>
        <w:t>Additional help for 36 bit mode and transaction logs, other minor corrections.</w:t>
      </w:r>
    </w:p>
    <w:sectPr w:rsidR="00057B0D" w:rsidSect="00354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52887"/>
    <w:multiLevelType w:val="hybridMultilevel"/>
    <w:tmpl w:val="31283D46"/>
    <w:lvl w:ilvl="0" w:tplc="FFFFFFFF">
      <w:start w:val="1"/>
      <w:numFmt w:val="decimal"/>
      <w:lvlText w:val="%1)"/>
      <w:lvlJc w:val="left"/>
      <w:pPr>
        <w:ind w:left="1240" w:hanging="620"/>
      </w:pPr>
      <w:rPr>
        <w:rFonts w:hint="default"/>
      </w:rPr>
    </w:lvl>
    <w:lvl w:ilvl="1" w:tplc="FFFFFFFF">
      <w:start w:val="1"/>
      <w:numFmt w:val="lowerLetter"/>
      <w:lvlText w:val="%2."/>
      <w:lvlJc w:val="left"/>
      <w:pPr>
        <w:ind w:left="1700" w:hanging="360"/>
      </w:pPr>
    </w:lvl>
    <w:lvl w:ilvl="2" w:tplc="FFFFFFFF">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 w15:restartNumberingAfterBreak="0">
    <w:nsid w:val="7AD20B08"/>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num w:numId="1" w16cid:durableId="2126388620">
    <w:abstractNumId w:val="1"/>
  </w:num>
  <w:num w:numId="2" w16cid:durableId="130805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A1"/>
    <w:rsid w:val="00056108"/>
    <w:rsid w:val="00057B0D"/>
    <w:rsid w:val="001A31E3"/>
    <w:rsid w:val="00232785"/>
    <w:rsid w:val="003544EE"/>
    <w:rsid w:val="003B09A1"/>
    <w:rsid w:val="003C3645"/>
    <w:rsid w:val="004A1CCA"/>
    <w:rsid w:val="005215BA"/>
    <w:rsid w:val="005402F2"/>
    <w:rsid w:val="007752FF"/>
    <w:rsid w:val="007B2C70"/>
    <w:rsid w:val="008C2B66"/>
    <w:rsid w:val="00974D8B"/>
    <w:rsid w:val="00A272D2"/>
    <w:rsid w:val="00D00274"/>
    <w:rsid w:val="00D11D82"/>
    <w:rsid w:val="00D767CE"/>
    <w:rsid w:val="00DA5214"/>
    <w:rsid w:val="00EF5296"/>
    <w:rsid w:val="00FE5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B0CB6"/>
  <w15:chartTrackingRefBased/>
  <w15:docId w15:val="{DC46C6EB-74FD-9A49-8461-13D4B1B0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36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1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11D8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D11D8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67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7C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C3645"/>
    <w:rPr>
      <w:color w:val="0563C1" w:themeColor="hyperlink"/>
      <w:u w:val="single"/>
    </w:rPr>
  </w:style>
  <w:style w:type="character" w:styleId="UnresolvedMention">
    <w:name w:val="Unresolved Mention"/>
    <w:basedOn w:val="DefaultParagraphFont"/>
    <w:uiPriority w:val="99"/>
    <w:semiHidden/>
    <w:unhideWhenUsed/>
    <w:rsid w:val="003C3645"/>
    <w:rPr>
      <w:color w:val="605E5C"/>
      <w:shd w:val="clear" w:color="auto" w:fill="E1DFDD"/>
    </w:rPr>
  </w:style>
  <w:style w:type="character" w:customStyle="1" w:styleId="Heading1Char">
    <w:name w:val="Heading 1 Char"/>
    <w:basedOn w:val="DefaultParagraphFont"/>
    <w:link w:val="Heading1"/>
    <w:uiPriority w:val="9"/>
    <w:rsid w:val="003C364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6108"/>
    <w:pPr>
      <w:spacing w:before="480" w:line="276" w:lineRule="auto"/>
      <w:outlineLvl w:val="9"/>
    </w:pPr>
    <w:rPr>
      <w:b/>
      <w:bCs/>
      <w:sz w:val="28"/>
      <w:szCs w:val="28"/>
    </w:rPr>
  </w:style>
  <w:style w:type="paragraph" w:styleId="TOC1">
    <w:name w:val="toc 1"/>
    <w:basedOn w:val="Normal"/>
    <w:next w:val="Normal"/>
    <w:autoRedefine/>
    <w:uiPriority w:val="39"/>
    <w:unhideWhenUsed/>
    <w:rsid w:val="00056108"/>
    <w:pPr>
      <w:spacing w:before="120"/>
    </w:pPr>
    <w:rPr>
      <w:rFonts w:cstheme="minorHAnsi"/>
      <w:b/>
      <w:bCs/>
      <w:i/>
      <w:iCs/>
    </w:rPr>
  </w:style>
  <w:style w:type="paragraph" w:styleId="TOC2">
    <w:name w:val="toc 2"/>
    <w:basedOn w:val="Normal"/>
    <w:next w:val="Normal"/>
    <w:autoRedefine/>
    <w:uiPriority w:val="39"/>
    <w:unhideWhenUsed/>
    <w:rsid w:val="00056108"/>
    <w:pPr>
      <w:spacing w:before="120"/>
      <w:ind w:left="240"/>
    </w:pPr>
    <w:rPr>
      <w:rFonts w:cstheme="minorHAnsi"/>
      <w:b/>
      <w:bCs/>
      <w:sz w:val="22"/>
      <w:szCs w:val="22"/>
    </w:rPr>
  </w:style>
  <w:style w:type="paragraph" w:styleId="TOC3">
    <w:name w:val="toc 3"/>
    <w:basedOn w:val="Normal"/>
    <w:next w:val="Normal"/>
    <w:autoRedefine/>
    <w:uiPriority w:val="39"/>
    <w:unhideWhenUsed/>
    <w:rsid w:val="00056108"/>
    <w:pPr>
      <w:ind w:left="480"/>
    </w:pPr>
    <w:rPr>
      <w:rFonts w:cstheme="minorHAnsi"/>
      <w:sz w:val="20"/>
      <w:szCs w:val="20"/>
    </w:rPr>
  </w:style>
  <w:style w:type="paragraph" w:styleId="TOC4">
    <w:name w:val="toc 4"/>
    <w:basedOn w:val="Normal"/>
    <w:next w:val="Normal"/>
    <w:autoRedefine/>
    <w:uiPriority w:val="39"/>
    <w:semiHidden/>
    <w:unhideWhenUsed/>
    <w:rsid w:val="00056108"/>
    <w:pPr>
      <w:ind w:left="720"/>
    </w:pPr>
    <w:rPr>
      <w:rFonts w:cstheme="minorHAnsi"/>
      <w:sz w:val="20"/>
      <w:szCs w:val="20"/>
    </w:rPr>
  </w:style>
  <w:style w:type="paragraph" w:styleId="TOC5">
    <w:name w:val="toc 5"/>
    <w:basedOn w:val="Normal"/>
    <w:next w:val="Normal"/>
    <w:autoRedefine/>
    <w:uiPriority w:val="39"/>
    <w:semiHidden/>
    <w:unhideWhenUsed/>
    <w:rsid w:val="00056108"/>
    <w:pPr>
      <w:ind w:left="960"/>
    </w:pPr>
    <w:rPr>
      <w:rFonts w:cstheme="minorHAnsi"/>
      <w:sz w:val="20"/>
      <w:szCs w:val="20"/>
    </w:rPr>
  </w:style>
  <w:style w:type="paragraph" w:styleId="TOC6">
    <w:name w:val="toc 6"/>
    <w:basedOn w:val="Normal"/>
    <w:next w:val="Normal"/>
    <w:autoRedefine/>
    <w:uiPriority w:val="39"/>
    <w:semiHidden/>
    <w:unhideWhenUsed/>
    <w:rsid w:val="00056108"/>
    <w:pPr>
      <w:ind w:left="1200"/>
    </w:pPr>
    <w:rPr>
      <w:rFonts w:cstheme="minorHAnsi"/>
      <w:sz w:val="20"/>
      <w:szCs w:val="20"/>
    </w:rPr>
  </w:style>
  <w:style w:type="paragraph" w:styleId="TOC7">
    <w:name w:val="toc 7"/>
    <w:basedOn w:val="Normal"/>
    <w:next w:val="Normal"/>
    <w:autoRedefine/>
    <w:uiPriority w:val="39"/>
    <w:semiHidden/>
    <w:unhideWhenUsed/>
    <w:rsid w:val="00056108"/>
    <w:pPr>
      <w:ind w:left="1440"/>
    </w:pPr>
    <w:rPr>
      <w:rFonts w:cstheme="minorHAnsi"/>
      <w:sz w:val="20"/>
      <w:szCs w:val="20"/>
    </w:rPr>
  </w:style>
  <w:style w:type="paragraph" w:styleId="TOC8">
    <w:name w:val="toc 8"/>
    <w:basedOn w:val="Normal"/>
    <w:next w:val="Normal"/>
    <w:autoRedefine/>
    <w:uiPriority w:val="39"/>
    <w:semiHidden/>
    <w:unhideWhenUsed/>
    <w:rsid w:val="00056108"/>
    <w:pPr>
      <w:ind w:left="1680"/>
    </w:pPr>
    <w:rPr>
      <w:rFonts w:cstheme="minorHAnsi"/>
      <w:sz w:val="20"/>
      <w:szCs w:val="20"/>
    </w:rPr>
  </w:style>
  <w:style w:type="paragraph" w:styleId="TOC9">
    <w:name w:val="toc 9"/>
    <w:basedOn w:val="Normal"/>
    <w:next w:val="Normal"/>
    <w:autoRedefine/>
    <w:uiPriority w:val="39"/>
    <w:semiHidden/>
    <w:unhideWhenUsed/>
    <w:rsid w:val="00056108"/>
    <w:pPr>
      <w:ind w:left="1920"/>
    </w:pPr>
    <w:rPr>
      <w:rFonts w:cstheme="minorHAnsi"/>
      <w:sz w:val="20"/>
      <w:szCs w:val="20"/>
    </w:rPr>
  </w:style>
  <w:style w:type="character" w:customStyle="1" w:styleId="Heading2Char">
    <w:name w:val="Heading 2 Char"/>
    <w:basedOn w:val="DefaultParagraphFont"/>
    <w:link w:val="Heading2"/>
    <w:uiPriority w:val="9"/>
    <w:rsid w:val="000561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11D8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11D8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7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LOGIN@TOMMYT.#DEC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ED93-FBFB-CD46-8C82-7A9B445C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2023-06-11T17:06:00Z</cp:lastPrinted>
  <dcterms:created xsi:type="dcterms:W3CDTF">2023-06-11T17:15:00Z</dcterms:created>
  <dcterms:modified xsi:type="dcterms:W3CDTF">2023-06-11T17:15:00Z</dcterms:modified>
</cp:coreProperties>
</file>